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43" w:rsidRPr="0015299F" w:rsidRDefault="00A53E43" w:rsidP="00A53E43">
      <w:pPr>
        <w:spacing w:beforeLines="100" w:afterLines="100" w:line="360" w:lineRule="auto"/>
        <w:jc w:val="center"/>
        <w:rPr>
          <w:rFonts w:ascii="宋体" w:cs="仿宋_GB2312"/>
          <w:b/>
          <w:sz w:val="24"/>
        </w:rPr>
      </w:pPr>
      <w:r>
        <w:rPr>
          <w:rFonts w:ascii="宋体" w:cs="仿宋_GB2312" w:hint="eastAsia"/>
          <w:b/>
          <w:sz w:val="24"/>
        </w:rPr>
        <w:t>企业</w:t>
      </w:r>
      <w:r w:rsidRPr="0015299F">
        <w:rPr>
          <w:rFonts w:ascii="宋体" w:cs="仿宋_GB2312" w:hint="eastAsia"/>
          <w:b/>
          <w:sz w:val="24"/>
        </w:rPr>
        <w:t>电子商务水平</w:t>
      </w:r>
      <w:r>
        <w:rPr>
          <w:rFonts w:ascii="宋体" w:cs="仿宋_GB2312" w:hint="eastAsia"/>
          <w:b/>
          <w:sz w:val="24"/>
        </w:rPr>
        <w:t>等级</w:t>
      </w:r>
      <w:r w:rsidRPr="0015299F">
        <w:rPr>
          <w:rFonts w:ascii="宋体" w:cs="仿宋_GB2312" w:hint="eastAsia"/>
          <w:b/>
          <w:sz w:val="24"/>
        </w:rPr>
        <w:t>评价申请</w:t>
      </w:r>
      <w:r>
        <w:rPr>
          <w:rFonts w:ascii="宋体" w:cs="仿宋_GB2312" w:hint="eastAsia"/>
          <w:b/>
          <w:sz w:val="24"/>
        </w:rPr>
        <w:t>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969"/>
        <w:gridCol w:w="1134"/>
        <w:gridCol w:w="2127"/>
      </w:tblGrid>
      <w:tr w:rsidR="00A53E43" w:rsidRPr="00B2501A" w:rsidTr="00BC1329">
        <w:tc>
          <w:tcPr>
            <w:tcW w:w="1809" w:type="dxa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企业名称</w:t>
            </w:r>
          </w:p>
        </w:tc>
        <w:tc>
          <w:tcPr>
            <w:tcW w:w="7230" w:type="dxa"/>
            <w:gridSpan w:val="3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</w:tr>
      <w:tr w:rsidR="00A53E43" w:rsidRPr="00A309D3" w:rsidTr="00BC1329">
        <w:tc>
          <w:tcPr>
            <w:tcW w:w="1809" w:type="dxa"/>
          </w:tcPr>
          <w:p w:rsidR="00A53E43" w:rsidRPr="00A309D3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A309D3">
              <w:rPr>
                <w:rFonts w:ascii="宋体" w:cs="仿宋_GB2312" w:hint="eastAsia"/>
                <w:szCs w:val="21"/>
              </w:rPr>
              <w:t>注册地址</w:t>
            </w:r>
          </w:p>
        </w:tc>
        <w:tc>
          <w:tcPr>
            <w:tcW w:w="7230" w:type="dxa"/>
            <w:gridSpan w:val="3"/>
          </w:tcPr>
          <w:p w:rsidR="00A53E43" w:rsidRPr="00A309D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</w:tr>
      <w:tr w:rsidR="00A53E43" w:rsidRPr="00B2501A" w:rsidTr="00BC1329">
        <w:tc>
          <w:tcPr>
            <w:tcW w:w="1809" w:type="dxa"/>
          </w:tcPr>
          <w:p w:rsidR="00A53E43" w:rsidRPr="00A309D3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A309D3">
              <w:rPr>
                <w:rFonts w:ascii="宋体" w:cs="仿宋_GB2312" w:hint="eastAsia"/>
                <w:szCs w:val="21"/>
              </w:rPr>
              <w:t>评价地址</w:t>
            </w:r>
          </w:p>
        </w:tc>
        <w:tc>
          <w:tcPr>
            <w:tcW w:w="3969" w:type="dxa"/>
          </w:tcPr>
          <w:p w:rsidR="00A53E43" w:rsidRPr="00A309D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（</w:t>
            </w:r>
            <w:r w:rsidRPr="00A309D3">
              <w:rPr>
                <w:rFonts w:ascii="宋体" w:cs="仿宋_GB2312" w:hint="eastAsia"/>
                <w:szCs w:val="21"/>
              </w:rPr>
              <w:t>与注册地址不一致时填写</w:t>
            </w:r>
            <w:r>
              <w:rPr>
                <w:rFonts w:ascii="宋体" w:cs="仿宋_GB2312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A53E43" w:rsidRPr="005E78C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A309D3">
              <w:rPr>
                <w:rFonts w:ascii="宋体" w:cs="仿宋_GB2312" w:hint="eastAsia"/>
                <w:szCs w:val="21"/>
              </w:rPr>
              <w:t>邮编</w:t>
            </w:r>
          </w:p>
        </w:tc>
        <w:tc>
          <w:tcPr>
            <w:tcW w:w="2127" w:type="dxa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</w:tr>
      <w:tr w:rsidR="00A53E43" w:rsidRPr="00B2501A" w:rsidTr="00BC1329">
        <w:tc>
          <w:tcPr>
            <w:tcW w:w="1809" w:type="dxa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法人代表</w:t>
            </w:r>
          </w:p>
        </w:tc>
        <w:tc>
          <w:tcPr>
            <w:tcW w:w="3969" w:type="dxa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平台网址</w:t>
            </w:r>
          </w:p>
        </w:tc>
        <w:tc>
          <w:tcPr>
            <w:tcW w:w="2127" w:type="dxa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</w:tr>
      <w:tr w:rsidR="00A53E43" w:rsidRPr="00B2501A" w:rsidTr="00BC1329">
        <w:tc>
          <w:tcPr>
            <w:tcW w:w="1809" w:type="dxa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联系人</w:t>
            </w:r>
          </w:p>
        </w:tc>
        <w:tc>
          <w:tcPr>
            <w:tcW w:w="3969" w:type="dxa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电话</w:t>
            </w:r>
          </w:p>
        </w:tc>
        <w:tc>
          <w:tcPr>
            <w:tcW w:w="2127" w:type="dxa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</w:tr>
      <w:tr w:rsidR="00A53E43" w:rsidRPr="00B2501A" w:rsidTr="00BC1329">
        <w:tc>
          <w:tcPr>
            <w:tcW w:w="1809" w:type="dxa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电子邮箱</w:t>
            </w:r>
          </w:p>
        </w:tc>
        <w:tc>
          <w:tcPr>
            <w:tcW w:w="3969" w:type="dxa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  <w:tc>
          <w:tcPr>
            <w:tcW w:w="1134" w:type="dxa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传真</w:t>
            </w:r>
          </w:p>
        </w:tc>
        <w:tc>
          <w:tcPr>
            <w:tcW w:w="2127" w:type="dxa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</w:tr>
      <w:tr w:rsidR="00A53E43" w:rsidRPr="00B2501A" w:rsidTr="00BC1329">
        <w:tc>
          <w:tcPr>
            <w:tcW w:w="1809" w:type="dxa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评价类型</w:t>
            </w:r>
          </w:p>
        </w:tc>
        <w:tc>
          <w:tcPr>
            <w:tcW w:w="7230" w:type="dxa"/>
            <w:gridSpan w:val="3"/>
          </w:tcPr>
          <w:p w:rsidR="00A53E43" w:rsidRPr="00B2501A" w:rsidRDefault="00A53E43" w:rsidP="00BC1329">
            <w:pPr>
              <w:spacing w:line="360" w:lineRule="auto"/>
              <w:ind w:firstLineChars="200" w:firstLine="420"/>
              <w:jc w:val="left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□ 初次</w:t>
            </w:r>
            <w:r>
              <w:rPr>
                <w:rFonts w:ascii="宋体" w:cs="仿宋_GB2312" w:hint="eastAsia"/>
                <w:szCs w:val="21"/>
              </w:rPr>
              <w:t xml:space="preserve">评价        </w:t>
            </w:r>
            <w:r w:rsidRPr="00B2501A">
              <w:rPr>
                <w:rFonts w:ascii="宋体" w:cs="仿宋_GB2312" w:hint="eastAsia"/>
                <w:szCs w:val="21"/>
              </w:rPr>
              <w:t xml:space="preserve">□ </w:t>
            </w:r>
            <w:r>
              <w:rPr>
                <w:rFonts w:ascii="宋体" w:cs="仿宋_GB2312" w:hint="eastAsia"/>
                <w:szCs w:val="21"/>
              </w:rPr>
              <w:t>再评价</w:t>
            </w:r>
            <w:r w:rsidRPr="00B2501A">
              <w:rPr>
                <w:rFonts w:ascii="宋体" w:cs="仿宋_GB2312" w:hint="eastAsia"/>
                <w:szCs w:val="21"/>
              </w:rPr>
              <w:t xml:space="preserve">  </w:t>
            </w:r>
            <w:r>
              <w:rPr>
                <w:rFonts w:ascii="宋体" w:cs="仿宋_GB2312" w:hint="eastAsia"/>
                <w:szCs w:val="21"/>
              </w:rPr>
              <w:t xml:space="preserve">     </w:t>
            </w:r>
            <w:r w:rsidRPr="00B2501A">
              <w:rPr>
                <w:rFonts w:ascii="宋体" w:cs="仿宋_GB2312" w:hint="eastAsia"/>
                <w:szCs w:val="21"/>
              </w:rPr>
              <w:t>□ 晋级</w:t>
            </w:r>
            <w:r>
              <w:rPr>
                <w:rFonts w:ascii="宋体" w:cs="仿宋_GB2312" w:hint="eastAsia"/>
                <w:szCs w:val="21"/>
              </w:rPr>
              <w:t>评价</w:t>
            </w:r>
          </w:p>
        </w:tc>
      </w:tr>
      <w:tr w:rsidR="00A53E43" w:rsidRPr="00B2501A" w:rsidTr="00BC1329">
        <w:tc>
          <w:tcPr>
            <w:tcW w:w="1809" w:type="dxa"/>
          </w:tcPr>
          <w:p w:rsidR="00A53E43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评价等级</w:t>
            </w:r>
          </w:p>
        </w:tc>
        <w:tc>
          <w:tcPr>
            <w:tcW w:w="7230" w:type="dxa"/>
            <w:gridSpan w:val="3"/>
          </w:tcPr>
          <w:p w:rsidR="00A53E43" w:rsidRPr="00B2501A" w:rsidRDefault="00A53E43" w:rsidP="00BC1329">
            <w:pPr>
              <w:spacing w:line="360" w:lineRule="auto"/>
              <w:ind w:firstLineChars="200" w:firstLine="420"/>
              <w:jc w:val="left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 xml:space="preserve">□ </w:t>
            </w:r>
            <w:r>
              <w:rPr>
                <w:rFonts w:ascii="宋体" w:cs="仿宋_GB2312" w:hint="eastAsia"/>
                <w:szCs w:val="21"/>
              </w:rPr>
              <w:t xml:space="preserve">AAAAA     </w:t>
            </w:r>
            <w:r w:rsidRPr="00B2501A">
              <w:rPr>
                <w:rFonts w:ascii="宋体" w:cs="仿宋_GB2312" w:hint="eastAsia"/>
                <w:szCs w:val="21"/>
              </w:rPr>
              <w:t xml:space="preserve">□ </w:t>
            </w:r>
            <w:r>
              <w:rPr>
                <w:rFonts w:ascii="宋体" w:cs="仿宋_GB2312" w:hint="eastAsia"/>
                <w:szCs w:val="21"/>
              </w:rPr>
              <w:t xml:space="preserve">AAAA     </w:t>
            </w:r>
            <w:r w:rsidRPr="00B2501A">
              <w:rPr>
                <w:rFonts w:ascii="宋体" w:cs="仿宋_GB2312" w:hint="eastAsia"/>
                <w:szCs w:val="21"/>
              </w:rPr>
              <w:t xml:space="preserve">□ </w:t>
            </w:r>
            <w:r>
              <w:rPr>
                <w:rFonts w:ascii="宋体" w:cs="仿宋_GB2312" w:hint="eastAsia"/>
                <w:szCs w:val="21"/>
              </w:rPr>
              <w:t xml:space="preserve">AAA     </w:t>
            </w:r>
            <w:r w:rsidRPr="00B2501A">
              <w:rPr>
                <w:rFonts w:ascii="宋体" w:cs="仿宋_GB2312" w:hint="eastAsia"/>
                <w:szCs w:val="21"/>
              </w:rPr>
              <w:t xml:space="preserve">□ </w:t>
            </w:r>
            <w:r>
              <w:rPr>
                <w:rFonts w:ascii="宋体" w:cs="仿宋_GB2312" w:hint="eastAsia"/>
                <w:szCs w:val="21"/>
              </w:rPr>
              <w:t xml:space="preserve">AA     </w:t>
            </w:r>
            <w:r w:rsidRPr="00B2501A">
              <w:rPr>
                <w:rFonts w:ascii="宋体" w:cs="仿宋_GB2312" w:hint="eastAsia"/>
                <w:szCs w:val="21"/>
              </w:rPr>
              <w:t xml:space="preserve">□ </w:t>
            </w:r>
            <w:r>
              <w:rPr>
                <w:rFonts w:ascii="宋体" w:cs="仿宋_GB2312" w:hint="eastAsia"/>
                <w:szCs w:val="21"/>
              </w:rPr>
              <w:t>A</w:t>
            </w:r>
          </w:p>
        </w:tc>
      </w:tr>
      <w:tr w:rsidR="00A53E43" w:rsidRPr="00B2501A" w:rsidTr="00BC1329">
        <w:trPr>
          <w:trHeight w:val="1315"/>
        </w:trPr>
        <w:tc>
          <w:tcPr>
            <w:tcW w:w="1809" w:type="dxa"/>
            <w:vAlign w:val="center"/>
          </w:tcPr>
          <w:p w:rsidR="00A53E43" w:rsidRPr="00B2501A" w:rsidRDefault="00A53E43" w:rsidP="00BC1329">
            <w:pPr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主要产品</w:t>
            </w:r>
            <w:r>
              <w:rPr>
                <w:rFonts w:ascii="宋体" w:cs="仿宋_GB2312" w:hint="eastAsia"/>
                <w:szCs w:val="21"/>
              </w:rPr>
              <w:t>及</w:t>
            </w:r>
            <w:r w:rsidRPr="00B2501A">
              <w:rPr>
                <w:rFonts w:ascii="宋体" w:cs="仿宋_GB2312" w:hint="eastAsia"/>
                <w:szCs w:val="21"/>
              </w:rPr>
              <w:t>服务</w:t>
            </w:r>
          </w:p>
        </w:tc>
        <w:tc>
          <w:tcPr>
            <w:tcW w:w="7230" w:type="dxa"/>
            <w:gridSpan w:val="3"/>
          </w:tcPr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</w:tc>
      </w:tr>
      <w:tr w:rsidR="00A53E43" w:rsidRPr="00B2501A" w:rsidTr="00BC1329">
        <w:trPr>
          <w:trHeight w:val="421"/>
        </w:trPr>
        <w:tc>
          <w:tcPr>
            <w:tcW w:w="1809" w:type="dxa"/>
            <w:vAlign w:val="center"/>
          </w:tcPr>
          <w:p w:rsidR="00A53E43" w:rsidRPr="00B2501A" w:rsidRDefault="00A53E43" w:rsidP="00BC1329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希望评价时间</w:t>
            </w:r>
          </w:p>
        </w:tc>
        <w:tc>
          <w:tcPr>
            <w:tcW w:w="7230" w:type="dxa"/>
            <w:gridSpan w:val="3"/>
          </w:tcPr>
          <w:p w:rsidR="00A53E43" w:rsidRDefault="00A53E43" w:rsidP="00BC1329">
            <w:pPr>
              <w:spacing w:line="360" w:lineRule="auto"/>
              <w:ind w:firstLineChars="900" w:firstLine="1890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年     月     日</w:t>
            </w:r>
          </w:p>
        </w:tc>
      </w:tr>
      <w:tr w:rsidR="00A53E43" w:rsidRPr="00B2501A" w:rsidTr="00BC1329">
        <w:trPr>
          <w:trHeight w:val="421"/>
        </w:trPr>
        <w:tc>
          <w:tcPr>
            <w:tcW w:w="1809" w:type="dxa"/>
            <w:vAlign w:val="center"/>
          </w:tcPr>
          <w:p w:rsidR="00A53E43" w:rsidRDefault="00A53E43" w:rsidP="00BC1329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能否周末评价</w:t>
            </w:r>
          </w:p>
        </w:tc>
        <w:tc>
          <w:tcPr>
            <w:tcW w:w="7230" w:type="dxa"/>
            <w:gridSpan w:val="3"/>
          </w:tcPr>
          <w:p w:rsidR="00A53E43" w:rsidRDefault="00A53E43" w:rsidP="00BC1329">
            <w:pPr>
              <w:spacing w:line="360" w:lineRule="auto"/>
              <w:ind w:firstLineChars="750" w:firstLine="1575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□ 能         □ 否</w:t>
            </w:r>
          </w:p>
        </w:tc>
      </w:tr>
      <w:tr w:rsidR="00A53E43" w:rsidRPr="00B2501A" w:rsidTr="00BC1329">
        <w:trPr>
          <w:trHeight w:val="2859"/>
        </w:trPr>
        <w:tc>
          <w:tcPr>
            <w:tcW w:w="1809" w:type="dxa"/>
            <w:vAlign w:val="center"/>
          </w:tcPr>
          <w:p w:rsidR="00A53E43" w:rsidRPr="00B2501A" w:rsidRDefault="00A53E43" w:rsidP="00BC1329">
            <w:pPr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企业电子商务</w:t>
            </w:r>
            <w:r>
              <w:rPr>
                <w:rFonts w:ascii="宋体" w:cs="仿宋_GB2312" w:hint="eastAsia"/>
                <w:szCs w:val="21"/>
              </w:rPr>
              <w:t>建设</w:t>
            </w:r>
            <w:r w:rsidRPr="00B2501A">
              <w:rPr>
                <w:rFonts w:ascii="宋体" w:cs="仿宋_GB2312" w:hint="eastAsia"/>
                <w:szCs w:val="21"/>
              </w:rPr>
              <w:t>基本情况</w:t>
            </w:r>
          </w:p>
        </w:tc>
        <w:tc>
          <w:tcPr>
            <w:tcW w:w="7230" w:type="dxa"/>
            <w:gridSpan w:val="3"/>
          </w:tcPr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（运行年限、许可和备案情况、平台运行情况等）</w:t>
            </w:r>
          </w:p>
          <w:p w:rsidR="00A53E43" w:rsidRPr="00503FFC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 w:hint="eastAsia"/>
                <w:szCs w:val="21"/>
              </w:rPr>
            </w:pPr>
          </w:p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 w:hint="eastAsia"/>
                <w:szCs w:val="21"/>
              </w:rPr>
            </w:pPr>
          </w:p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</w:p>
          <w:p w:rsidR="00A53E43" w:rsidRDefault="00A53E43" w:rsidP="00BC1329">
            <w:pPr>
              <w:spacing w:line="360" w:lineRule="auto"/>
              <w:ind w:firstLineChars="1950" w:firstLine="4095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（盖章）</w:t>
            </w:r>
          </w:p>
          <w:p w:rsidR="00A53E43" w:rsidRPr="00B2501A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 xml:space="preserve">                                </w:t>
            </w:r>
            <w:r>
              <w:rPr>
                <w:rFonts w:ascii="宋体" w:cs="仿宋_GB2312" w:hint="eastAsia"/>
                <w:szCs w:val="21"/>
              </w:rPr>
              <w:t xml:space="preserve">   </w:t>
            </w:r>
            <w:r w:rsidRPr="00B2501A">
              <w:rPr>
                <w:rFonts w:ascii="宋体" w:cs="仿宋_GB2312" w:hint="eastAsia"/>
                <w:szCs w:val="21"/>
              </w:rPr>
              <w:t xml:space="preserve"> </w:t>
            </w:r>
            <w:r>
              <w:rPr>
                <w:rFonts w:ascii="宋体" w:cs="仿宋_GB2312" w:hint="eastAsia"/>
                <w:szCs w:val="21"/>
              </w:rPr>
              <w:t xml:space="preserve">    </w:t>
            </w:r>
            <w:r w:rsidRPr="00B2501A">
              <w:rPr>
                <w:rFonts w:ascii="宋体" w:cs="仿宋_GB2312" w:hint="eastAsia"/>
                <w:szCs w:val="21"/>
              </w:rPr>
              <w:t>年   月   日</w:t>
            </w:r>
          </w:p>
        </w:tc>
      </w:tr>
      <w:tr w:rsidR="00A53E43" w:rsidRPr="00B2501A" w:rsidTr="00BC1329">
        <w:tc>
          <w:tcPr>
            <w:tcW w:w="1809" w:type="dxa"/>
            <w:vAlign w:val="center"/>
          </w:tcPr>
          <w:p w:rsidR="00A53E43" w:rsidRPr="00B2501A" w:rsidRDefault="00A53E43" w:rsidP="00BC1329">
            <w:pPr>
              <w:spacing w:line="360" w:lineRule="auto"/>
              <w:jc w:val="center"/>
              <w:rPr>
                <w:rFonts w:ascii="宋体" w:cs="仿宋_GB2312"/>
                <w:szCs w:val="21"/>
              </w:rPr>
            </w:pPr>
            <w:r w:rsidRPr="00B2501A">
              <w:rPr>
                <w:rFonts w:ascii="宋体" w:cs="仿宋_GB2312" w:hint="eastAsia"/>
                <w:szCs w:val="21"/>
              </w:rPr>
              <w:t>应提交的资料</w:t>
            </w:r>
          </w:p>
        </w:tc>
        <w:tc>
          <w:tcPr>
            <w:tcW w:w="7230" w:type="dxa"/>
            <w:gridSpan w:val="3"/>
          </w:tcPr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——营业执照复印件</w:t>
            </w:r>
          </w:p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——组织机构代码证复印件</w:t>
            </w:r>
          </w:p>
          <w:p w:rsidR="00A53E43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——生产或经营许可资质证明</w:t>
            </w:r>
            <w:r w:rsidRPr="00B2501A">
              <w:rPr>
                <w:rFonts w:ascii="宋体" w:cs="仿宋_GB2312" w:hint="eastAsia"/>
                <w:szCs w:val="21"/>
              </w:rPr>
              <w:t>等复印件</w:t>
            </w:r>
          </w:p>
          <w:p w:rsidR="00A53E43" w:rsidRPr="004B26B6" w:rsidRDefault="00A53E43" w:rsidP="00BC1329">
            <w:pPr>
              <w:spacing w:line="360" w:lineRule="auto"/>
              <w:jc w:val="left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——ICP许可证复印件</w:t>
            </w:r>
          </w:p>
        </w:tc>
      </w:tr>
    </w:tbl>
    <w:p w:rsidR="00A53E43" w:rsidRDefault="00A53E43" w:rsidP="00A53E43">
      <w:pPr>
        <w:sectPr w:rsidR="00A53E43" w:rsidSect="004738AD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38AD" w:rsidRPr="00A53E43" w:rsidRDefault="004738AD" w:rsidP="00A53E43"/>
    <w:sectPr w:rsidR="004738AD" w:rsidRPr="00A53E43" w:rsidSect="00A53E4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CEA" w:rsidRDefault="00684CEA" w:rsidP="00A53E43">
      <w:r>
        <w:separator/>
      </w:r>
    </w:p>
  </w:endnote>
  <w:endnote w:type="continuationSeparator" w:id="1">
    <w:p w:rsidR="00684CEA" w:rsidRDefault="00684CEA" w:rsidP="00A53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CEA" w:rsidRDefault="00684CEA" w:rsidP="00A53E43">
      <w:r>
        <w:separator/>
      </w:r>
    </w:p>
  </w:footnote>
  <w:footnote w:type="continuationSeparator" w:id="1">
    <w:p w:rsidR="00684CEA" w:rsidRDefault="00684CEA" w:rsidP="00A53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5E9" w:rsidRPr="005027BF" w:rsidRDefault="00684CEA" w:rsidP="00FC5F3B">
    <w:pPr>
      <w:pStyle w:val="a3"/>
      <w:pBdr>
        <w:bottom w:val="single" w:sz="6" w:space="0" w:color="auto"/>
        <w:between w:val="single" w:sz="4" w:space="1" w:color="auto"/>
      </w:pBdr>
      <w:spacing w:afterLines="100"/>
      <w:jc w:val="both"/>
      <w:rPr>
        <w:sz w:val="21"/>
        <w:szCs w:val="21"/>
      </w:rPr>
    </w:pPr>
    <w:r w:rsidRPr="00FC5F3B">
      <w:rPr>
        <w:noProof/>
        <w:color w:val="000000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3" o:spid="_x0000_i1025" type="#_x0000_t75" alt="方圆标志、标准字体（横排组合）" style="width:154.7pt;height:36.75pt;visibility:visible">
          <v:imagedata r:id="rId1" o:title="方圆标志、标准字体（横排组合）"/>
        </v:shape>
      </w:pict>
    </w:r>
    <w:r>
      <w:rPr>
        <w:rFonts w:hint="eastAsia"/>
        <w:sz w:val="21"/>
        <w:szCs w:val="21"/>
      </w:rPr>
      <w:t xml:space="preserve">                               </w:t>
    </w:r>
    <w:r w:rsidRPr="00182C38">
      <w:rPr>
        <w:rFonts w:hint="eastAsia"/>
        <w:sz w:val="21"/>
        <w:szCs w:val="21"/>
      </w:rPr>
      <w:t>PJ/JL-2014-012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E43"/>
    <w:rsid w:val="004738AD"/>
    <w:rsid w:val="00684CEA"/>
    <w:rsid w:val="009410C4"/>
    <w:rsid w:val="009623C2"/>
    <w:rsid w:val="00A53E43"/>
    <w:rsid w:val="00A91C24"/>
    <w:rsid w:val="00C8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43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E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3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E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</dc:creator>
  <cp:keywords/>
  <dc:description/>
  <cp:lastModifiedBy>zhangyu</cp:lastModifiedBy>
  <cp:revision>1</cp:revision>
  <dcterms:created xsi:type="dcterms:W3CDTF">2014-06-30T00:42:00Z</dcterms:created>
  <dcterms:modified xsi:type="dcterms:W3CDTF">2014-06-30T00:44:00Z</dcterms:modified>
</cp:coreProperties>
</file>