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340" w:rsidRDefault="00904C69" w:rsidP="00904C69">
      <w:pPr>
        <w:jc w:val="center"/>
        <w:rPr>
          <w:rFonts w:ascii="Times New Roman" w:eastAsia="仿宋_GB2312" w:hAnsi="Times New Roman" w:cs="Times New Roman" w:hint="eastAsia"/>
          <w:b/>
          <w:bCs/>
          <w:color w:val="B00000"/>
          <w:sz w:val="32"/>
          <w:szCs w:val="24"/>
        </w:rPr>
      </w:pPr>
      <w:r w:rsidRPr="00904C69">
        <w:rPr>
          <w:rFonts w:ascii="Times New Roman" w:eastAsia="仿宋_GB2312" w:hAnsi="Times New Roman" w:cs="Times New Roman"/>
          <w:b/>
          <w:bCs/>
          <w:color w:val="B00000"/>
          <w:sz w:val="32"/>
          <w:szCs w:val="24"/>
        </w:rPr>
        <w:t>北京市发展和改革委员会关于发布能源管理体系和</w:t>
      </w:r>
      <w:proofErr w:type="gramStart"/>
      <w:r w:rsidRPr="00904C69">
        <w:rPr>
          <w:rFonts w:ascii="Times New Roman" w:eastAsia="仿宋_GB2312" w:hAnsi="Times New Roman" w:cs="Times New Roman"/>
          <w:b/>
          <w:bCs/>
          <w:color w:val="B00000"/>
          <w:sz w:val="32"/>
          <w:szCs w:val="24"/>
        </w:rPr>
        <w:t>碳排放</w:t>
      </w:r>
      <w:proofErr w:type="gramEnd"/>
      <w:r w:rsidRPr="00904C69">
        <w:rPr>
          <w:rFonts w:ascii="Times New Roman" w:eastAsia="仿宋_GB2312" w:hAnsi="Times New Roman" w:cs="Times New Roman"/>
          <w:b/>
          <w:bCs/>
          <w:color w:val="B00000"/>
          <w:sz w:val="32"/>
          <w:szCs w:val="24"/>
        </w:rPr>
        <w:t>管理体系第三方评价机构推荐名单的通知</w:t>
      </w:r>
    </w:p>
    <w:p w:rsidR="00904C69" w:rsidRPr="00904C69" w:rsidRDefault="00904C69" w:rsidP="00904C69">
      <w:pPr>
        <w:spacing w:line="300" w:lineRule="exact"/>
        <w:jc w:val="center"/>
        <w:rPr>
          <w:rFonts w:ascii="Times New Roman" w:eastAsia="仿宋_GB2312" w:hAnsi="Times New Roman" w:cs="Times New Roman" w:hint="eastAsia"/>
          <w:szCs w:val="21"/>
        </w:rPr>
      </w:pPr>
      <w:proofErr w:type="gramStart"/>
      <w:r w:rsidRPr="00904C69">
        <w:rPr>
          <w:rFonts w:ascii="Times New Roman" w:eastAsia="仿宋_GB2312" w:hAnsi="Times New Roman" w:cs="Times New Roman"/>
          <w:szCs w:val="21"/>
        </w:rPr>
        <w:t>京发改〔</w:t>
      </w:r>
      <w:r w:rsidRPr="00904C69">
        <w:rPr>
          <w:rFonts w:ascii="Times New Roman" w:eastAsia="仿宋_GB2312" w:hAnsi="Times New Roman" w:cs="Times New Roman"/>
          <w:szCs w:val="21"/>
        </w:rPr>
        <w:t>2014</w:t>
      </w:r>
      <w:r w:rsidRPr="00904C69">
        <w:rPr>
          <w:rFonts w:ascii="Times New Roman" w:eastAsia="仿宋_GB2312" w:hAnsi="Times New Roman" w:cs="Times New Roman"/>
          <w:szCs w:val="21"/>
        </w:rPr>
        <w:t>〕</w:t>
      </w:r>
      <w:proofErr w:type="gramEnd"/>
      <w:r w:rsidRPr="00904C69">
        <w:rPr>
          <w:rFonts w:ascii="Times New Roman" w:eastAsia="仿宋_GB2312" w:hAnsi="Times New Roman" w:cs="Times New Roman"/>
          <w:szCs w:val="21"/>
        </w:rPr>
        <w:t>2768</w:t>
      </w:r>
      <w:r w:rsidRPr="00904C69">
        <w:rPr>
          <w:rFonts w:ascii="Times New Roman" w:eastAsia="仿宋_GB2312" w:hAnsi="Times New Roman" w:cs="Times New Roman"/>
          <w:szCs w:val="21"/>
        </w:rPr>
        <w:t>号</w:t>
      </w:r>
    </w:p>
    <w:p w:rsidR="00904C69" w:rsidRPr="00904C69" w:rsidRDefault="00904C69" w:rsidP="00904C69">
      <w:pPr>
        <w:spacing w:line="300" w:lineRule="exact"/>
        <w:jc w:val="center"/>
        <w:rPr>
          <w:rFonts w:ascii="Times New Roman" w:eastAsia="仿宋_GB2312" w:hAnsi="Times New Roman" w:cs="Times New Roman" w:hint="eastAsia"/>
          <w:szCs w:val="21"/>
        </w:rPr>
      </w:pPr>
      <w:r w:rsidRPr="00904C69">
        <w:rPr>
          <w:rFonts w:ascii="Times New Roman" w:eastAsia="仿宋_GB2312" w:hAnsi="Times New Roman" w:cs="Times New Roman"/>
          <w:szCs w:val="21"/>
        </w:rPr>
        <w:t>发布时间：</w:t>
      </w:r>
      <w:r w:rsidRPr="00904C69">
        <w:rPr>
          <w:rFonts w:ascii="Times New Roman" w:eastAsia="仿宋_GB2312" w:hAnsi="Times New Roman" w:cs="Times New Roman"/>
          <w:szCs w:val="21"/>
        </w:rPr>
        <w:t>2014</w:t>
      </w:r>
      <w:r w:rsidRPr="00904C69">
        <w:rPr>
          <w:rFonts w:ascii="Times New Roman" w:eastAsia="仿宋_GB2312" w:hAnsi="Times New Roman" w:cs="Times New Roman"/>
          <w:szCs w:val="21"/>
        </w:rPr>
        <w:t>年</w:t>
      </w:r>
      <w:r w:rsidRPr="00904C69">
        <w:rPr>
          <w:rFonts w:ascii="Times New Roman" w:eastAsia="仿宋_GB2312" w:hAnsi="Times New Roman" w:cs="Times New Roman"/>
          <w:szCs w:val="21"/>
        </w:rPr>
        <w:t>12</w:t>
      </w:r>
      <w:r w:rsidRPr="00904C69">
        <w:rPr>
          <w:rFonts w:ascii="Times New Roman" w:eastAsia="仿宋_GB2312" w:hAnsi="Times New Roman" w:cs="Times New Roman"/>
          <w:szCs w:val="21"/>
        </w:rPr>
        <w:t>月</w:t>
      </w:r>
      <w:r w:rsidRPr="00904C69">
        <w:rPr>
          <w:rFonts w:ascii="Times New Roman" w:eastAsia="仿宋_GB2312" w:hAnsi="Times New Roman" w:cs="Times New Roman"/>
          <w:szCs w:val="21"/>
        </w:rPr>
        <w:t>31</w:t>
      </w:r>
      <w:r w:rsidRPr="00904C69">
        <w:rPr>
          <w:rFonts w:ascii="Times New Roman" w:eastAsia="仿宋_GB2312" w:hAnsi="Times New Roman" w:cs="Times New Roman"/>
          <w:szCs w:val="21"/>
        </w:rPr>
        <w:t>日</w:t>
      </w:r>
    </w:p>
    <w:p w:rsidR="00904C69" w:rsidRDefault="00904C69">
      <w:pPr>
        <w:rPr>
          <w:rFonts w:ascii="Times New Roman" w:eastAsia="仿宋_GB2312" w:hAnsi="Times New Roman" w:cs="Times New Roman" w:hint="eastAsia"/>
          <w:sz w:val="14"/>
          <w:szCs w:val="14"/>
        </w:rPr>
      </w:pPr>
    </w:p>
    <w:p w:rsidR="00BD6660" w:rsidRDefault="00BD6660">
      <w:pPr>
        <w:rPr>
          <w:rFonts w:ascii="Times New Roman" w:eastAsia="仿宋_GB2312" w:hAnsi="Times New Roman" w:cs="Times New Roman" w:hint="eastAsia"/>
          <w:sz w:val="14"/>
          <w:szCs w:val="14"/>
        </w:rPr>
      </w:pPr>
    </w:p>
    <w:p w:rsidR="00904C69" w:rsidRPr="00904C69" w:rsidRDefault="00904C69" w:rsidP="00904C69">
      <w:pPr>
        <w:widowControl/>
        <w:spacing w:line="360" w:lineRule="auto"/>
        <w:jc w:val="left"/>
        <w:rPr>
          <w:rFonts w:ascii="宋体" w:eastAsia="宋体" w:hAnsi="宋体" w:cs="宋体"/>
          <w:kern w:val="0"/>
          <w:sz w:val="24"/>
          <w:szCs w:val="24"/>
        </w:rPr>
      </w:pPr>
      <w:r w:rsidRPr="00904C69">
        <w:rPr>
          <w:rFonts w:ascii="宋体" w:eastAsia="宋体" w:hAnsi="宋体" w:cs="宋体"/>
          <w:kern w:val="0"/>
          <w:sz w:val="24"/>
          <w:szCs w:val="24"/>
        </w:rPr>
        <w:t>各有关单位：</w:t>
      </w:r>
    </w:p>
    <w:p w:rsidR="00904C69" w:rsidRPr="00904C69" w:rsidRDefault="00904C69" w:rsidP="00904C69">
      <w:pPr>
        <w:widowControl/>
        <w:spacing w:line="360" w:lineRule="auto"/>
        <w:jc w:val="left"/>
        <w:rPr>
          <w:rFonts w:ascii="宋体" w:eastAsia="宋体" w:hAnsi="宋体" w:cs="宋体"/>
          <w:kern w:val="0"/>
          <w:sz w:val="24"/>
          <w:szCs w:val="24"/>
        </w:rPr>
      </w:pPr>
      <w:r w:rsidRPr="00904C69">
        <w:rPr>
          <w:rFonts w:ascii="宋体" w:eastAsia="宋体" w:hAnsi="宋体" w:cs="宋体"/>
          <w:kern w:val="0"/>
          <w:sz w:val="24"/>
          <w:szCs w:val="24"/>
        </w:rPr>
        <w:t xml:space="preserve">　　按照2014年11月27日我委《关于公开征集遴选能源管理体系和碳排放管理体系第三方评价机构的通知》（</w:t>
      </w:r>
      <w:proofErr w:type="gramStart"/>
      <w:r w:rsidRPr="00904C69">
        <w:rPr>
          <w:rFonts w:ascii="宋体" w:eastAsia="宋体" w:hAnsi="宋体" w:cs="宋体"/>
          <w:kern w:val="0"/>
          <w:sz w:val="24"/>
          <w:szCs w:val="24"/>
        </w:rPr>
        <w:t>京发改〔2014〕</w:t>
      </w:r>
      <w:proofErr w:type="gramEnd"/>
      <w:r w:rsidRPr="00904C69">
        <w:rPr>
          <w:rFonts w:ascii="宋体" w:eastAsia="宋体" w:hAnsi="宋体" w:cs="宋体"/>
          <w:kern w:val="0"/>
          <w:sz w:val="24"/>
          <w:szCs w:val="24"/>
        </w:rPr>
        <w:t>2510号）要求，经公开征集、专家评审、结果公示等环节，确定34家单位为本市推荐的能源管理体系第三方评价机构、23家单位为本市推荐的碳排放管理体系第三方评价机构（详见附件），现予发布。</w:t>
      </w:r>
    </w:p>
    <w:p w:rsidR="00904C69" w:rsidRPr="00904C69" w:rsidRDefault="00904C69" w:rsidP="00904C69">
      <w:pPr>
        <w:widowControl/>
        <w:spacing w:line="360" w:lineRule="auto"/>
        <w:jc w:val="left"/>
        <w:rPr>
          <w:rFonts w:ascii="宋体" w:eastAsia="宋体" w:hAnsi="宋体" w:cs="宋体"/>
          <w:kern w:val="0"/>
          <w:sz w:val="24"/>
          <w:szCs w:val="24"/>
        </w:rPr>
      </w:pPr>
      <w:r w:rsidRPr="00904C69">
        <w:rPr>
          <w:rFonts w:ascii="宋体" w:eastAsia="宋体" w:hAnsi="宋体" w:cs="宋体"/>
          <w:kern w:val="0"/>
          <w:sz w:val="24"/>
          <w:szCs w:val="24"/>
        </w:rPr>
        <w:t xml:space="preserve">　　我委将委托本次遴选确定的第三方机构承担本市能源管理体系和</w:t>
      </w:r>
      <w:proofErr w:type="gramStart"/>
      <w:r w:rsidRPr="00904C69">
        <w:rPr>
          <w:rFonts w:ascii="宋体" w:eastAsia="宋体" w:hAnsi="宋体" w:cs="宋体"/>
          <w:kern w:val="0"/>
          <w:sz w:val="24"/>
          <w:szCs w:val="24"/>
        </w:rPr>
        <w:t>碳排放</w:t>
      </w:r>
      <w:proofErr w:type="gramEnd"/>
      <w:r w:rsidRPr="00904C69">
        <w:rPr>
          <w:rFonts w:ascii="宋体" w:eastAsia="宋体" w:hAnsi="宋体" w:cs="宋体"/>
          <w:kern w:val="0"/>
          <w:sz w:val="24"/>
          <w:szCs w:val="24"/>
        </w:rPr>
        <w:t>管理体系</w:t>
      </w:r>
      <w:r w:rsidRPr="00904C69">
        <w:rPr>
          <w:rFonts w:ascii="宋体" w:eastAsia="宋体" w:hAnsi="宋体" w:cs="宋体"/>
          <w:b/>
          <w:color w:val="FF0000"/>
          <w:kern w:val="0"/>
          <w:sz w:val="24"/>
          <w:szCs w:val="24"/>
        </w:rPr>
        <w:t>建设效果评价工作</w:t>
      </w:r>
      <w:r w:rsidRPr="00904C69">
        <w:rPr>
          <w:rFonts w:ascii="宋体" w:eastAsia="宋体" w:hAnsi="宋体" w:cs="宋体"/>
          <w:kern w:val="0"/>
          <w:sz w:val="24"/>
          <w:szCs w:val="24"/>
        </w:rPr>
        <w:t>，鼓励重点用能单位和重点排放单位委托其提供能源管理体系和</w:t>
      </w:r>
      <w:proofErr w:type="gramStart"/>
      <w:r w:rsidRPr="00904C69">
        <w:rPr>
          <w:rFonts w:ascii="宋体" w:eastAsia="宋体" w:hAnsi="宋体" w:cs="宋体"/>
          <w:kern w:val="0"/>
          <w:sz w:val="24"/>
          <w:szCs w:val="24"/>
        </w:rPr>
        <w:t>碳排放</w:t>
      </w:r>
      <w:proofErr w:type="gramEnd"/>
      <w:r w:rsidRPr="00904C69">
        <w:rPr>
          <w:rFonts w:ascii="宋体" w:eastAsia="宋体" w:hAnsi="宋体" w:cs="宋体"/>
          <w:kern w:val="0"/>
          <w:sz w:val="24"/>
          <w:szCs w:val="24"/>
        </w:rPr>
        <w:t>管理体系建设</w:t>
      </w:r>
      <w:r w:rsidRPr="00904C69">
        <w:rPr>
          <w:rFonts w:ascii="宋体" w:eastAsia="宋体" w:hAnsi="宋体" w:cs="宋体"/>
          <w:b/>
          <w:color w:val="FF0000"/>
          <w:kern w:val="0"/>
          <w:sz w:val="24"/>
          <w:szCs w:val="24"/>
        </w:rPr>
        <w:t>相关咨询服务</w:t>
      </w:r>
      <w:r w:rsidRPr="00904C69">
        <w:rPr>
          <w:rFonts w:ascii="宋体" w:eastAsia="宋体" w:hAnsi="宋体" w:cs="宋体"/>
          <w:kern w:val="0"/>
          <w:sz w:val="24"/>
          <w:szCs w:val="24"/>
        </w:rPr>
        <w:t>。</w:t>
      </w:r>
    </w:p>
    <w:p w:rsidR="00904C69" w:rsidRPr="00904C69" w:rsidRDefault="00904C69" w:rsidP="00904C69">
      <w:pPr>
        <w:widowControl/>
        <w:spacing w:line="360" w:lineRule="auto"/>
        <w:jc w:val="left"/>
        <w:rPr>
          <w:rFonts w:ascii="宋体" w:eastAsia="宋体" w:hAnsi="宋体" w:cs="宋体"/>
          <w:kern w:val="0"/>
          <w:sz w:val="24"/>
          <w:szCs w:val="24"/>
        </w:rPr>
      </w:pPr>
      <w:r w:rsidRPr="00904C69">
        <w:rPr>
          <w:rFonts w:ascii="宋体" w:eastAsia="宋体" w:hAnsi="宋体" w:cs="宋体"/>
          <w:kern w:val="0"/>
          <w:sz w:val="24"/>
          <w:szCs w:val="24"/>
        </w:rPr>
        <w:t> </w:t>
      </w:r>
    </w:p>
    <w:p w:rsidR="00904C69" w:rsidRPr="00904C69" w:rsidRDefault="00904C69" w:rsidP="00904C69">
      <w:pPr>
        <w:widowControl/>
        <w:spacing w:line="360" w:lineRule="auto"/>
        <w:jc w:val="right"/>
        <w:rPr>
          <w:rFonts w:ascii="宋体" w:eastAsia="宋体" w:hAnsi="宋体" w:cs="宋体"/>
          <w:kern w:val="0"/>
          <w:sz w:val="24"/>
          <w:szCs w:val="24"/>
        </w:rPr>
      </w:pPr>
      <w:r w:rsidRPr="00904C69">
        <w:rPr>
          <w:rFonts w:ascii="宋体" w:eastAsia="宋体" w:hAnsi="宋体" w:cs="宋体"/>
          <w:kern w:val="0"/>
          <w:sz w:val="24"/>
          <w:szCs w:val="24"/>
        </w:rPr>
        <w:t xml:space="preserve">　　北京市发展和改革委员会</w:t>
      </w:r>
    </w:p>
    <w:p w:rsidR="00904C69" w:rsidRPr="00904C69" w:rsidRDefault="00904C69" w:rsidP="00904C69">
      <w:pPr>
        <w:spacing w:line="360" w:lineRule="auto"/>
        <w:rPr>
          <w:rFonts w:ascii="宋体" w:eastAsia="宋体" w:hAnsi="宋体" w:cs="宋体" w:hint="eastAsia"/>
          <w:kern w:val="0"/>
          <w:sz w:val="24"/>
          <w:szCs w:val="24"/>
        </w:rPr>
      </w:pPr>
      <w:r w:rsidRPr="00904C69">
        <w:rPr>
          <w:rFonts w:ascii="宋体" w:eastAsia="宋体" w:hAnsi="宋体" w:cs="宋体"/>
          <w:kern w:val="0"/>
          <w:sz w:val="24"/>
          <w:szCs w:val="24"/>
        </w:rPr>
        <w:t xml:space="preserve">　　</w:t>
      </w:r>
      <w:r>
        <w:rPr>
          <w:rFonts w:ascii="宋体" w:eastAsia="宋体" w:hAnsi="宋体" w:cs="宋体" w:hint="eastAsia"/>
          <w:kern w:val="0"/>
          <w:sz w:val="24"/>
          <w:szCs w:val="24"/>
        </w:rPr>
        <w:t xml:space="preserve">                                               </w:t>
      </w:r>
      <w:r w:rsidRPr="00904C69">
        <w:rPr>
          <w:rFonts w:ascii="宋体" w:eastAsia="宋体" w:hAnsi="宋体" w:cs="宋体"/>
          <w:kern w:val="0"/>
          <w:sz w:val="24"/>
          <w:szCs w:val="24"/>
        </w:rPr>
        <w:t>2014年12月29日</w:t>
      </w:r>
    </w:p>
    <w:p w:rsidR="00904C69" w:rsidRPr="00904C69" w:rsidRDefault="00904C69" w:rsidP="00904C69">
      <w:pPr>
        <w:widowControl/>
        <w:spacing w:line="360" w:lineRule="auto"/>
        <w:jc w:val="left"/>
        <w:rPr>
          <w:rFonts w:ascii="宋体" w:eastAsia="宋体" w:hAnsi="宋体" w:cs="宋体"/>
          <w:kern w:val="0"/>
          <w:sz w:val="24"/>
          <w:szCs w:val="24"/>
        </w:rPr>
      </w:pPr>
      <w:r w:rsidRPr="00904C69">
        <w:rPr>
          <w:rFonts w:ascii="宋体" w:eastAsia="宋体" w:hAnsi="宋体" w:cs="宋体"/>
          <w:kern w:val="0"/>
          <w:sz w:val="24"/>
          <w:szCs w:val="24"/>
        </w:rPr>
        <w:t>（联系人：资环处 于凤菊； 联系电话：66415588—0515 庄云鹏 66415588—0951）</w:t>
      </w:r>
    </w:p>
    <w:p w:rsidR="00904C69" w:rsidRDefault="00904C69" w:rsidP="00904C69">
      <w:pPr>
        <w:rPr>
          <w:rFonts w:ascii="宋体" w:eastAsia="宋体" w:hAnsi="宋体" w:cs="宋体" w:hint="eastAsia"/>
          <w:kern w:val="0"/>
          <w:szCs w:val="21"/>
        </w:rPr>
      </w:pPr>
    </w:p>
    <w:p w:rsidR="00904C69" w:rsidRPr="00904C69" w:rsidRDefault="00904C69" w:rsidP="00904C69">
      <w:pPr>
        <w:widowControl/>
        <w:spacing w:line="360" w:lineRule="auto"/>
        <w:jc w:val="left"/>
        <w:rPr>
          <w:rFonts w:ascii="宋体" w:eastAsia="宋体" w:hAnsi="宋体" w:cs="宋体" w:hint="eastAsia"/>
          <w:kern w:val="0"/>
          <w:sz w:val="24"/>
          <w:szCs w:val="24"/>
        </w:rPr>
      </w:pPr>
      <w:r w:rsidRPr="00904C69">
        <w:rPr>
          <w:rFonts w:ascii="宋体" w:eastAsia="宋体" w:hAnsi="宋体" w:cs="宋体"/>
          <w:kern w:val="0"/>
          <w:sz w:val="24"/>
          <w:szCs w:val="24"/>
        </w:rPr>
        <w:t>附件：</w:t>
      </w:r>
    </w:p>
    <w:p w:rsidR="00904C69" w:rsidRDefault="00904C69" w:rsidP="00904C69">
      <w:pPr>
        <w:widowControl/>
        <w:spacing w:line="360" w:lineRule="auto"/>
        <w:ind w:leftChars="200" w:left="420"/>
        <w:jc w:val="left"/>
        <w:rPr>
          <w:rFonts w:ascii="宋体" w:eastAsia="宋体" w:hAnsi="宋体" w:cs="宋体" w:hint="eastAsia"/>
          <w:kern w:val="0"/>
          <w:sz w:val="24"/>
          <w:szCs w:val="24"/>
        </w:rPr>
      </w:pPr>
      <w:hyperlink r:id="rId6" w:tgtFrame="_blank" w:history="1">
        <w:r w:rsidRPr="00904C69">
          <w:rPr>
            <w:rFonts w:ascii="宋体" w:eastAsia="宋体" w:hAnsi="宋体" w:cs="宋体"/>
            <w:kern w:val="0"/>
            <w:sz w:val="24"/>
            <w:szCs w:val="24"/>
          </w:rPr>
          <w:t>北京市能源管理体系第三方评价机构推荐单位名单.docx</w:t>
        </w:r>
      </w:hyperlink>
      <w:r w:rsidRPr="00904C69">
        <w:rPr>
          <w:rFonts w:ascii="宋体" w:eastAsia="宋体" w:hAnsi="宋体" w:cs="宋体"/>
          <w:kern w:val="0"/>
          <w:sz w:val="24"/>
          <w:szCs w:val="24"/>
        </w:rPr>
        <w:br/>
      </w:r>
      <w:hyperlink r:id="rId7" w:tgtFrame="_blank" w:history="1">
        <w:r w:rsidRPr="00904C69">
          <w:rPr>
            <w:rFonts w:ascii="宋体" w:eastAsia="宋体" w:hAnsi="宋体" w:cs="宋体"/>
            <w:kern w:val="0"/>
            <w:sz w:val="24"/>
            <w:szCs w:val="24"/>
          </w:rPr>
          <w:t>北京市碳排放管理体系第三方评价机构推荐单位名单.</w:t>
        </w:r>
        <w:proofErr w:type="gramStart"/>
        <w:r w:rsidRPr="00904C69">
          <w:rPr>
            <w:rFonts w:ascii="宋体" w:eastAsia="宋体" w:hAnsi="宋体" w:cs="宋体"/>
            <w:kern w:val="0"/>
            <w:sz w:val="24"/>
            <w:szCs w:val="24"/>
          </w:rPr>
          <w:t>docx</w:t>
        </w:r>
        <w:proofErr w:type="gramEnd"/>
      </w:hyperlink>
    </w:p>
    <w:p w:rsidR="00904C69" w:rsidRDefault="00904C69" w:rsidP="00904C69">
      <w:pPr>
        <w:widowControl/>
        <w:spacing w:line="360" w:lineRule="auto"/>
        <w:ind w:leftChars="200" w:left="420"/>
        <w:jc w:val="left"/>
        <w:rPr>
          <w:rFonts w:ascii="宋体" w:eastAsia="宋体" w:hAnsi="宋体" w:cs="宋体" w:hint="eastAsia"/>
          <w:kern w:val="0"/>
          <w:sz w:val="24"/>
          <w:szCs w:val="24"/>
        </w:rPr>
      </w:pPr>
    </w:p>
    <w:p w:rsidR="00904C69" w:rsidRDefault="00904C69" w:rsidP="00904C69">
      <w:pPr>
        <w:widowControl/>
        <w:spacing w:line="360" w:lineRule="auto"/>
        <w:ind w:leftChars="200" w:left="420"/>
        <w:jc w:val="left"/>
        <w:rPr>
          <w:rFonts w:ascii="宋体" w:eastAsia="宋体" w:hAnsi="宋体" w:cs="宋体" w:hint="eastAsia"/>
          <w:kern w:val="0"/>
          <w:sz w:val="24"/>
          <w:szCs w:val="24"/>
        </w:rPr>
      </w:pPr>
    </w:p>
    <w:p w:rsidR="00904C69" w:rsidRDefault="00904C69" w:rsidP="00904C69">
      <w:pPr>
        <w:widowControl/>
        <w:spacing w:line="360" w:lineRule="auto"/>
        <w:ind w:leftChars="200" w:left="420"/>
        <w:jc w:val="left"/>
        <w:rPr>
          <w:rFonts w:ascii="宋体" w:eastAsia="宋体" w:hAnsi="宋体" w:cs="宋体" w:hint="eastAsia"/>
          <w:kern w:val="0"/>
          <w:sz w:val="24"/>
          <w:szCs w:val="24"/>
        </w:rPr>
      </w:pPr>
    </w:p>
    <w:p w:rsidR="00904C69" w:rsidRDefault="00904C69" w:rsidP="00904C69">
      <w:pPr>
        <w:widowControl/>
        <w:spacing w:line="360" w:lineRule="auto"/>
        <w:ind w:leftChars="200" w:left="420"/>
        <w:jc w:val="left"/>
        <w:rPr>
          <w:rFonts w:ascii="宋体" w:eastAsia="宋体" w:hAnsi="宋体" w:cs="宋体" w:hint="eastAsia"/>
          <w:kern w:val="0"/>
          <w:sz w:val="24"/>
          <w:szCs w:val="24"/>
        </w:rPr>
      </w:pPr>
    </w:p>
    <w:p w:rsidR="00904C69" w:rsidRDefault="00904C69" w:rsidP="00904C69">
      <w:pPr>
        <w:widowControl/>
        <w:spacing w:line="360" w:lineRule="auto"/>
        <w:ind w:leftChars="200" w:left="420"/>
        <w:jc w:val="left"/>
        <w:rPr>
          <w:rFonts w:ascii="宋体" w:eastAsia="宋体" w:hAnsi="宋体" w:cs="宋体" w:hint="eastAsia"/>
          <w:kern w:val="0"/>
          <w:sz w:val="24"/>
          <w:szCs w:val="24"/>
        </w:rPr>
      </w:pPr>
    </w:p>
    <w:p w:rsidR="00904C69" w:rsidRDefault="00904C69" w:rsidP="00904C69">
      <w:pPr>
        <w:widowControl/>
        <w:spacing w:line="360" w:lineRule="auto"/>
        <w:ind w:leftChars="200" w:left="420"/>
        <w:jc w:val="left"/>
        <w:rPr>
          <w:rFonts w:ascii="宋体" w:eastAsia="宋体" w:hAnsi="宋体" w:cs="宋体" w:hint="eastAsia"/>
          <w:kern w:val="0"/>
          <w:sz w:val="24"/>
          <w:szCs w:val="24"/>
        </w:rPr>
      </w:pPr>
    </w:p>
    <w:p w:rsidR="00904C69" w:rsidRDefault="00904C69" w:rsidP="00904C69">
      <w:pPr>
        <w:widowControl/>
        <w:spacing w:line="360" w:lineRule="auto"/>
        <w:ind w:leftChars="200" w:left="420"/>
        <w:jc w:val="left"/>
        <w:rPr>
          <w:rFonts w:ascii="宋体" w:eastAsia="宋体" w:hAnsi="宋体" w:cs="宋体" w:hint="eastAsia"/>
          <w:kern w:val="0"/>
          <w:sz w:val="24"/>
          <w:szCs w:val="24"/>
        </w:rPr>
      </w:pPr>
    </w:p>
    <w:p w:rsidR="00904C69" w:rsidRDefault="00904C69" w:rsidP="00904C69">
      <w:pPr>
        <w:widowControl/>
        <w:spacing w:line="360" w:lineRule="auto"/>
        <w:ind w:leftChars="200" w:left="420"/>
        <w:jc w:val="left"/>
        <w:rPr>
          <w:rFonts w:ascii="宋体" w:eastAsia="宋体" w:hAnsi="宋体" w:cs="宋体" w:hint="eastAsia"/>
          <w:kern w:val="0"/>
          <w:sz w:val="24"/>
          <w:szCs w:val="24"/>
        </w:rPr>
      </w:pPr>
    </w:p>
    <w:p w:rsidR="00A11E51" w:rsidRDefault="00A11E51" w:rsidP="00A11E51">
      <w:pPr>
        <w:widowControl/>
        <w:spacing w:line="600" w:lineRule="exact"/>
        <w:jc w:val="center"/>
        <w:outlineLvl w:val="0"/>
        <w:rPr>
          <w:rFonts w:ascii="方正小标宋简体" w:eastAsia="方正小标宋简体" w:hAnsi="宋体" w:cs="宋体"/>
          <w:color w:val="000000"/>
          <w:kern w:val="0"/>
          <w:sz w:val="44"/>
          <w:szCs w:val="44"/>
        </w:rPr>
      </w:pPr>
      <w:r w:rsidRPr="00D5443E">
        <w:rPr>
          <w:rFonts w:ascii="方正小标宋简体" w:eastAsia="方正小标宋简体" w:hAnsi="宋体" w:cs="宋体" w:hint="eastAsia"/>
          <w:color w:val="000000"/>
          <w:kern w:val="0"/>
          <w:sz w:val="44"/>
          <w:szCs w:val="44"/>
        </w:rPr>
        <w:lastRenderedPageBreak/>
        <w:t>北京市能源管理体系第三方评价机构</w:t>
      </w:r>
    </w:p>
    <w:p w:rsidR="00A11E51" w:rsidRDefault="00A11E51" w:rsidP="00A11E51">
      <w:pPr>
        <w:widowControl/>
        <w:spacing w:line="600" w:lineRule="exact"/>
        <w:jc w:val="center"/>
        <w:outlineLvl w:val="0"/>
        <w:rPr>
          <w:rFonts w:ascii="方正小标宋简体" w:eastAsia="方正小标宋简体" w:hAnsi="宋体" w:cs="宋体"/>
          <w:color w:val="000000"/>
          <w:kern w:val="0"/>
          <w:sz w:val="44"/>
          <w:szCs w:val="44"/>
        </w:rPr>
      </w:pPr>
      <w:r w:rsidRPr="00D5443E">
        <w:rPr>
          <w:rFonts w:ascii="方正小标宋简体" w:eastAsia="方正小标宋简体" w:hAnsi="宋体" w:cs="宋体" w:hint="eastAsia"/>
          <w:color w:val="000000"/>
          <w:kern w:val="0"/>
          <w:sz w:val="44"/>
          <w:szCs w:val="44"/>
        </w:rPr>
        <w:t>推荐单位名单</w:t>
      </w:r>
    </w:p>
    <w:p w:rsidR="00A11E51" w:rsidRPr="00D5443E" w:rsidRDefault="00A11E51" w:rsidP="00A11E51">
      <w:pPr>
        <w:widowControl/>
        <w:spacing w:line="600" w:lineRule="exact"/>
        <w:jc w:val="center"/>
        <w:outlineLvl w:val="0"/>
        <w:rPr>
          <w:rFonts w:ascii="方正小标宋简体" w:eastAsia="方正小标宋简体" w:hAnsi="宋体" w:cs="宋体"/>
          <w:color w:val="000000"/>
          <w:kern w:val="0"/>
          <w:sz w:val="44"/>
          <w:szCs w:val="44"/>
        </w:rPr>
      </w:pPr>
    </w:p>
    <w:tbl>
      <w:tblPr>
        <w:tblW w:w="8655" w:type="dxa"/>
        <w:jc w:val="center"/>
        <w:tblInd w:w="93" w:type="dxa"/>
        <w:tblLayout w:type="fixed"/>
        <w:tblLook w:val="0000"/>
      </w:tblPr>
      <w:tblGrid>
        <w:gridCol w:w="661"/>
        <w:gridCol w:w="5474"/>
        <w:gridCol w:w="806"/>
        <w:gridCol w:w="994"/>
        <w:gridCol w:w="720"/>
      </w:tblGrid>
      <w:tr w:rsidR="00A11E51" w:rsidRPr="00D5443E" w:rsidTr="00B02A94">
        <w:trPr>
          <w:trHeight w:val="646"/>
          <w:tblHeader/>
          <w:jc w:val="center"/>
        </w:trPr>
        <w:tc>
          <w:tcPr>
            <w:tcW w:w="661" w:type="dxa"/>
            <w:vMerge w:val="restart"/>
            <w:tcBorders>
              <w:top w:val="single" w:sz="8" w:space="0" w:color="auto"/>
              <w:left w:val="single" w:sz="8" w:space="0" w:color="auto"/>
              <w:bottom w:val="single" w:sz="8" w:space="0" w:color="000000"/>
              <w:right w:val="nil"/>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t>序号</w:t>
            </w:r>
          </w:p>
        </w:tc>
        <w:tc>
          <w:tcPr>
            <w:tcW w:w="54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t>单位名称</w:t>
            </w:r>
          </w:p>
        </w:tc>
        <w:tc>
          <w:tcPr>
            <w:tcW w:w="2520" w:type="dxa"/>
            <w:gridSpan w:val="3"/>
            <w:tcBorders>
              <w:top w:val="single" w:sz="4" w:space="0" w:color="auto"/>
              <w:left w:val="nil"/>
              <w:bottom w:val="single" w:sz="4" w:space="0" w:color="auto"/>
              <w:right w:val="single" w:sz="4" w:space="0" w:color="000000"/>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t>推荐行业</w:t>
            </w:r>
          </w:p>
        </w:tc>
      </w:tr>
      <w:tr w:rsidR="00A11E51" w:rsidRPr="00D5443E" w:rsidTr="00B02A94">
        <w:trPr>
          <w:trHeight w:val="616"/>
          <w:tblHeader/>
          <w:jc w:val="center"/>
        </w:trPr>
        <w:tc>
          <w:tcPr>
            <w:tcW w:w="661" w:type="dxa"/>
            <w:vMerge/>
            <w:tcBorders>
              <w:top w:val="single" w:sz="8" w:space="0" w:color="auto"/>
              <w:left w:val="single" w:sz="8" w:space="0" w:color="auto"/>
              <w:bottom w:val="single" w:sz="8" w:space="0" w:color="000000"/>
              <w:right w:val="nil"/>
            </w:tcBorders>
            <w:vAlign w:val="center"/>
          </w:tcPr>
          <w:p w:rsidR="00A11E51" w:rsidRPr="00D5443E" w:rsidRDefault="00A11E51" w:rsidP="0094470E">
            <w:pPr>
              <w:widowControl/>
              <w:spacing w:line="360" w:lineRule="exact"/>
              <w:jc w:val="left"/>
              <w:rPr>
                <w:rFonts w:ascii="仿宋_GB2312" w:hAnsi="宋体" w:cs="宋体"/>
                <w:color w:val="000000"/>
                <w:kern w:val="0"/>
                <w:sz w:val="24"/>
              </w:rPr>
            </w:pPr>
          </w:p>
        </w:tc>
        <w:tc>
          <w:tcPr>
            <w:tcW w:w="5474" w:type="dxa"/>
            <w:vMerge/>
            <w:tcBorders>
              <w:top w:val="single" w:sz="4" w:space="0" w:color="auto"/>
              <w:left w:val="single" w:sz="4" w:space="0" w:color="auto"/>
              <w:bottom w:val="single" w:sz="4" w:space="0" w:color="auto"/>
              <w:right w:val="single" w:sz="4" w:space="0" w:color="auto"/>
            </w:tcBorders>
            <w:vAlign w:val="center"/>
          </w:tcPr>
          <w:p w:rsidR="00A11E51" w:rsidRPr="00D5443E" w:rsidRDefault="00A11E51" w:rsidP="0094470E">
            <w:pPr>
              <w:widowControl/>
              <w:spacing w:line="360" w:lineRule="exact"/>
              <w:jc w:val="left"/>
              <w:rPr>
                <w:rFonts w:ascii="仿宋_GB2312" w:hAnsi="宋体" w:cs="宋体"/>
                <w:color w:val="000000"/>
                <w:kern w:val="0"/>
                <w:sz w:val="24"/>
              </w:rPr>
            </w:pPr>
          </w:p>
        </w:tc>
        <w:tc>
          <w:tcPr>
            <w:tcW w:w="806"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t>工业</w:t>
            </w:r>
          </w:p>
        </w:tc>
        <w:tc>
          <w:tcPr>
            <w:tcW w:w="994"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t>非工业</w:t>
            </w:r>
          </w:p>
        </w:tc>
        <w:tc>
          <w:tcPr>
            <w:tcW w:w="720"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t>交通</w:t>
            </w:r>
          </w:p>
        </w:tc>
      </w:tr>
      <w:tr w:rsidR="00A11E51" w:rsidRPr="00D5443E" w:rsidTr="00B02A94">
        <w:trPr>
          <w:trHeight w:val="616"/>
          <w:jc w:val="center"/>
        </w:trPr>
        <w:tc>
          <w:tcPr>
            <w:tcW w:w="661" w:type="dxa"/>
            <w:tcBorders>
              <w:top w:val="nil"/>
              <w:left w:val="single" w:sz="8" w:space="0" w:color="auto"/>
              <w:bottom w:val="single" w:sz="8" w:space="0" w:color="auto"/>
              <w:right w:val="nil"/>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t>1</w:t>
            </w:r>
          </w:p>
        </w:tc>
        <w:tc>
          <w:tcPr>
            <w:tcW w:w="5474" w:type="dxa"/>
            <w:tcBorders>
              <w:top w:val="nil"/>
              <w:left w:val="single" w:sz="4" w:space="0" w:color="auto"/>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rPr>
                <w:rFonts w:ascii="仿宋_GB2312" w:hAnsi="宋体" w:cs="宋体"/>
                <w:kern w:val="0"/>
                <w:sz w:val="24"/>
              </w:rPr>
            </w:pPr>
            <w:r w:rsidRPr="00D5443E">
              <w:rPr>
                <w:rFonts w:ascii="仿宋_GB2312" w:hAnsi="宋体" w:cs="宋体" w:hint="eastAsia"/>
                <w:kern w:val="0"/>
                <w:sz w:val="24"/>
              </w:rPr>
              <w:t>中节能咨询有限公司</w:t>
            </w:r>
          </w:p>
        </w:tc>
        <w:tc>
          <w:tcPr>
            <w:tcW w:w="806"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994"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720"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r>
      <w:tr w:rsidR="00A11E51" w:rsidRPr="00D5443E" w:rsidTr="00B02A94">
        <w:trPr>
          <w:trHeight w:val="616"/>
          <w:jc w:val="center"/>
        </w:trPr>
        <w:tc>
          <w:tcPr>
            <w:tcW w:w="661" w:type="dxa"/>
            <w:tcBorders>
              <w:top w:val="nil"/>
              <w:left w:val="single" w:sz="8" w:space="0" w:color="auto"/>
              <w:bottom w:val="single" w:sz="8" w:space="0" w:color="auto"/>
              <w:right w:val="nil"/>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t>2</w:t>
            </w:r>
          </w:p>
        </w:tc>
        <w:tc>
          <w:tcPr>
            <w:tcW w:w="5474" w:type="dxa"/>
            <w:tcBorders>
              <w:top w:val="nil"/>
              <w:left w:val="single" w:sz="4" w:space="0" w:color="auto"/>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rPr>
                <w:rFonts w:ascii="仿宋_GB2312" w:hAnsi="宋体" w:cs="宋体"/>
                <w:kern w:val="0"/>
                <w:sz w:val="24"/>
              </w:rPr>
            </w:pPr>
            <w:r w:rsidRPr="00D5443E">
              <w:rPr>
                <w:rFonts w:ascii="仿宋_GB2312" w:hAnsi="宋体" w:cs="宋体" w:hint="eastAsia"/>
                <w:kern w:val="0"/>
                <w:sz w:val="24"/>
              </w:rPr>
              <w:t>中国质量认证中心</w:t>
            </w:r>
          </w:p>
        </w:tc>
        <w:tc>
          <w:tcPr>
            <w:tcW w:w="806"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994"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720" w:type="dxa"/>
            <w:tcBorders>
              <w:top w:val="nil"/>
              <w:left w:val="nil"/>
              <w:bottom w:val="single" w:sz="4" w:space="0" w:color="auto"/>
              <w:right w:val="single" w:sz="4" w:space="0" w:color="auto"/>
            </w:tcBorders>
            <w:shd w:val="clear" w:color="auto" w:fill="auto"/>
            <w:noWrap/>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 xml:space="preserve">　</w:t>
            </w:r>
          </w:p>
        </w:tc>
      </w:tr>
      <w:tr w:rsidR="00A11E51" w:rsidRPr="00D5443E" w:rsidTr="00B02A94">
        <w:trPr>
          <w:trHeight w:val="616"/>
          <w:jc w:val="center"/>
        </w:trPr>
        <w:tc>
          <w:tcPr>
            <w:tcW w:w="661" w:type="dxa"/>
            <w:tcBorders>
              <w:top w:val="nil"/>
              <w:left w:val="single" w:sz="8" w:space="0" w:color="auto"/>
              <w:bottom w:val="single" w:sz="8" w:space="0" w:color="auto"/>
              <w:right w:val="nil"/>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t>3</w:t>
            </w:r>
          </w:p>
        </w:tc>
        <w:tc>
          <w:tcPr>
            <w:tcW w:w="5474" w:type="dxa"/>
            <w:tcBorders>
              <w:top w:val="nil"/>
              <w:left w:val="single" w:sz="4" w:space="0" w:color="auto"/>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rPr>
                <w:rFonts w:ascii="仿宋_GB2312" w:hAnsi="宋体" w:cs="宋体"/>
                <w:kern w:val="0"/>
                <w:sz w:val="24"/>
              </w:rPr>
            </w:pPr>
            <w:r w:rsidRPr="00D5443E">
              <w:rPr>
                <w:rFonts w:ascii="仿宋_GB2312" w:hAnsi="宋体" w:cs="宋体" w:hint="eastAsia"/>
                <w:kern w:val="0"/>
                <w:sz w:val="24"/>
              </w:rPr>
              <w:t>方圆标志认证集团有限公司</w:t>
            </w:r>
          </w:p>
        </w:tc>
        <w:tc>
          <w:tcPr>
            <w:tcW w:w="806"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994"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720" w:type="dxa"/>
            <w:tcBorders>
              <w:top w:val="nil"/>
              <w:left w:val="nil"/>
              <w:bottom w:val="single" w:sz="4" w:space="0" w:color="auto"/>
              <w:right w:val="single" w:sz="4" w:space="0" w:color="auto"/>
            </w:tcBorders>
            <w:shd w:val="clear" w:color="auto" w:fill="auto"/>
            <w:noWrap/>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 xml:space="preserve">　</w:t>
            </w:r>
          </w:p>
        </w:tc>
      </w:tr>
      <w:tr w:rsidR="00A11E51" w:rsidRPr="00D5443E" w:rsidTr="00B02A94">
        <w:trPr>
          <w:trHeight w:val="616"/>
          <w:jc w:val="center"/>
        </w:trPr>
        <w:tc>
          <w:tcPr>
            <w:tcW w:w="661" w:type="dxa"/>
            <w:tcBorders>
              <w:top w:val="nil"/>
              <w:left w:val="single" w:sz="8" w:space="0" w:color="auto"/>
              <w:bottom w:val="single" w:sz="8" w:space="0" w:color="auto"/>
              <w:right w:val="nil"/>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t>4</w:t>
            </w:r>
          </w:p>
        </w:tc>
        <w:tc>
          <w:tcPr>
            <w:tcW w:w="5474" w:type="dxa"/>
            <w:tcBorders>
              <w:top w:val="nil"/>
              <w:left w:val="single" w:sz="4" w:space="0" w:color="auto"/>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rPr>
                <w:rFonts w:ascii="仿宋_GB2312" w:hAnsi="宋体" w:cs="宋体"/>
                <w:kern w:val="0"/>
                <w:sz w:val="24"/>
              </w:rPr>
            </w:pPr>
            <w:r w:rsidRPr="00D5443E">
              <w:rPr>
                <w:rFonts w:ascii="仿宋_GB2312" w:hAnsi="宋体" w:cs="宋体" w:hint="eastAsia"/>
                <w:kern w:val="0"/>
                <w:sz w:val="24"/>
              </w:rPr>
              <w:t>中国建材检验认证集团股份有限公司</w:t>
            </w:r>
          </w:p>
        </w:tc>
        <w:tc>
          <w:tcPr>
            <w:tcW w:w="806"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994"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720" w:type="dxa"/>
            <w:tcBorders>
              <w:top w:val="nil"/>
              <w:left w:val="nil"/>
              <w:bottom w:val="single" w:sz="4" w:space="0" w:color="auto"/>
              <w:right w:val="single" w:sz="4" w:space="0" w:color="auto"/>
            </w:tcBorders>
            <w:shd w:val="clear" w:color="auto" w:fill="auto"/>
            <w:noWrap/>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 xml:space="preserve">　</w:t>
            </w:r>
          </w:p>
        </w:tc>
      </w:tr>
      <w:tr w:rsidR="00A11E51" w:rsidRPr="00D5443E" w:rsidTr="00B02A94">
        <w:trPr>
          <w:trHeight w:val="616"/>
          <w:jc w:val="center"/>
        </w:trPr>
        <w:tc>
          <w:tcPr>
            <w:tcW w:w="661" w:type="dxa"/>
            <w:tcBorders>
              <w:top w:val="nil"/>
              <w:left w:val="single" w:sz="8" w:space="0" w:color="auto"/>
              <w:bottom w:val="single" w:sz="8" w:space="0" w:color="auto"/>
              <w:right w:val="nil"/>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t>5</w:t>
            </w:r>
          </w:p>
        </w:tc>
        <w:tc>
          <w:tcPr>
            <w:tcW w:w="5474" w:type="dxa"/>
            <w:tcBorders>
              <w:top w:val="nil"/>
              <w:left w:val="single" w:sz="4" w:space="0" w:color="auto"/>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rPr>
                <w:rFonts w:ascii="仿宋_GB2312" w:hAnsi="宋体" w:cs="宋体"/>
                <w:kern w:val="0"/>
                <w:sz w:val="24"/>
              </w:rPr>
            </w:pPr>
            <w:r w:rsidRPr="00D5443E">
              <w:rPr>
                <w:rFonts w:ascii="仿宋_GB2312" w:hAnsi="宋体" w:cs="宋体" w:hint="eastAsia"/>
                <w:kern w:val="0"/>
                <w:sz w:val="24"/>
              </w:rPr>
              <w:t>中经国际投资咨询有限责任公司</w:t>
            </w:r>
          </w:p>
        </w:tc>
        <w:tc>
          <w:tcPr>
            <w:tcW w:w="806"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994"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720" w:type="dxa"/>
            <w:tcBorders>
              <w:top w:val="nil"/>
              <w:left w:val="nil"/>
              <w:bottom w:val="single" w:sz="4" w:space="0" w:color="auto"/>
              <w:right w:val="single" w:sz="4" w:space="0" w:color="auto"/>
            </w:tcBorders>
            <w:shd w:val="clear" w:color="auto" w:fill="auto"/>
            <w:noWrap/>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 xml:space="preserve">　</w:t>
            </w:r>
          </w:p>
        </w:tc>
      </w:tr>
      <w:tr w:rsidR="00A11E51" w:rsidRPr="00D5443E" w:rsidTr="00B02A94">
        <w:trPr>
          <w:trHeight w:val="616"/>
          <w:jc w:val="center"/>
        </w:trPr>
        <w:tc>
          <w:tcPr>
            <w:tcW w:w="661" w:type="dxa"/>
            <w:tcBorders>
              <w:top w:val="nil"/>
              <w:left w:val="single" w:sz="8" w:space="0" w:color="auto"/>
              <w:bottom w:val="single" w:sz="8" w:space="0" w:color="auto"/>
              <w:right w:val="nil"/>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t>6</w:t>
            </w:r>
          </w:p>
        </w:tc>
        <w:tc>
          <w:tcPr>
            <w:tcW w:w="5474" w:type="dxa"/>
            <w:tcBorders>
              <w:top w:val="nil"/>
              <w:left w:val="single" w:sz="4" w:space="0" w:color="auto"/>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rPr>
                <w:rFonts w:ascii="仿宋_GB2312" w:hAnsi="宋体" w:cs="宋体"/>
                <w:kern w:val="0"/>
                <w:sz w:val="24"/>
              </w:rPr>
            </w:pPr>
            <w:r w:rsidRPr="00D5443E">
              <w:rPr>
                <w:rFonts w:ascii="仿宋_GB2312" w:hAnsi="宋体" w:cs="宋体" w:hint="eastAsia"/>
                <w:kern w:val="0"/>
                <w:sz w:val="24"/>
              </w:rPr>
              <w:t>北京北方节能环保有限公司</w:t>
            </w:r>
          </w:p>
        </w:tc>
        <w:tc>
          <w:tcPr>
            <w:tcW w:w="806"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994"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720" w:type="dxa"/>
            <w:tcBorders>
              <w:top w:val="nil"/>
              <w:left w:val="nil"/>
              <w:bottom w:val="single" w:sz="4" w:space="0" w:color="auto"/>
              <w:right w:val="single" w:sz="4" w:space="0" w:color="auto"/>
            </w:tcBorders>
            <w:shd w:val="clear" w:color="auto" w:fill="auto"/>
            <w:noWrap/>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 xml:space="preserve">　</w:t>
            </w:r>
          </w:p>
        </w:tc>
      </w:tr>
      <w:tr w:rsidR="00A11E51" w:rsidRPr="00D5443E" w:rsidTr="00B02A94">
        <w:trPr>
          <w:trHeight w:val="616"/>
          <w:jc w:val="center"/>
        </w:trPr>
        <w:tc>
          <w:tcPr>
            <w:tcW w:w="661" w:type="dxa"/>
            <w:tcBorders>
              <w:top w:val="nil"/>
              <w:left w:val="single" w:sz="8" w:space="0" w:color="auto"/>
              <w:bottom w:val="single" w:sz="8" w:space="0" w:color="auto"/>
              <w:right w:val="nil"/>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t>7</w:t>
            </w:r>
          </w:p>
        </w:tc>
        <w:tc>
          <w:tcPr>
            <w:tcW w:w="5474" w:type="dxa"/>
            <w:tcBorders>
              <w:top w:val="nil"/>
              <w:left w:val="single" w:sz="4" w:space="0" w:color="auto"/>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rPr>
                <w:rFonts w:ascii="仿宋_GB2312" w:hAnsi="宋体" w:cs="宋体"/>
                <w:kern w:val="0"/>
                <w:sz w:val="24"/>
              </w:rPr>
            </w:pPr>
            <w:r w:rsidRPr="00D5443E">
              <w:rPr>
                <w:rFonts w:ascii="仿宋_GB2312" w:hAnsi="宋体" w:cs="宋体" w:hint="eastAsia"/>
                <w:kern w:val="0"/>
                <w:sz w:val="24"/>
              </w:rPr>
              <w:t>北京中环瑞德环境工程技术有限公司</w:t>
            </w:r>
          </w:p>
        </w:tc>
        <w:tc>
          <w:tcPr>
            <w:tcW w:w="806"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 xml:space="preserve">　</w:t>
            </w:r>
          </w:p>
        </w:tc>
        <w:tc>
          <w:tcPr>
            <w:tcW w:w="994"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720" w:type="dxa"/>
            <w:tcBorders>
              <w:top w:val="nil"/>
              <w:left w:val="nil"/>
              <w:bottom w:val="single" w:sz="4" w:space="0" w:color="auto"/>
              <w:right w:val="single" w:sz="4" w:space="0" w:color="auto"/>
            </w:tcBorders>
            <w:shd w:val="clear" w:color="auto" w:fill="auto"/>
            <w:noWrap/>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 xml:space="preserve">　</w:t>
            </w:r>
          </w:p>
        </w:tc>
      </w:tr>
      <w:tr w:rsidR="00A11E51" w:rsidRPr="00D5443E" w:rsidTr="00B02A94">
        <w:trPr>
          <w:trHeight w:val="616"/>
          <w:jc w:val="center"/>
        </w:trPr>
        <w:tc>
          <w:tcPr>
            <w:tcW w:w="661" w:type="dxa"/>
            <w:tcBorders>
              <w:top w:val="nil"/>
              <w:left w:val="single" w:sz="8" w:space="0" w:color="auto"/>
              <w:bottom w:val="single" w:sz="8" w:space="0" w:color="auto"/>
              <w:right w:val="nil"/>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t>8</w:t>
            </w:r>
          </w:p>
        </w:tc>
        <w:tc>
          <w:tcPr>
            <w:tcW w:w="5474" w:type="dxa"/>
            <w:tcBorders>
              <w:top w:val="nil"/>
              <w:left w:val="single" w:sz="4" w:space="0" w:color="auto"/>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rPr>
                <w:rFonts w:ascii="仿宋_GB2312" w:hAnsi="宋体" w:cs="宋体"/>
                <w:kern w:val="0"/>
                <w:sz w:val="24"/>
              </w:rPr>
            </w:pPr>
            <w:r w:rsidRPr="00D5443E">
              <w:rPr>
                <w:rFonts w:ascii="仿宋_GB2312" w:hAnsi="宋体" w:cs="宋体" w:hint="eastAsia"/>
                <w:kern w:val="0"/>
                <w:sz w:val="24"/>
              </w:rPr>
              <w:t>北京国金恒信管理体系认证有限公司</w:t>
            </w:r>
          </w:p>
        </w:tc>
        <w:tc>
          <w:tcPr>
            <w:tcW w:w="806"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994"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720" w:type="dxa"/>
            <w:tcBorders>
              <w:top w:val="nil"/>
              <w:left w:val="nil"/>
              <w:bottom w:val="single" w:sz="4" w:space="0" w:color="auto"/>
              <w:right w:val="single" w:sz="4" w:space="0" w:color="auto"/>
            </w:tcBorders>
            <w:shd w:val="clear" w:color="auto" w:fill="auto"/>
            <w:noWrap/>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 xml:space="preserve">　</w:t>
            </w:r>
          </w:p>
        </w:tc>
      </w:tr>
      <w:tr w:rsidR="00A11E51" w:rsidRPr="00D5443E" w:rsidTr="00B02A94">
        <w:trPr>
          <w:trHeight w:val="616"/>
          <w:jc w:val="center"/>
        </w:trPr>
        <w:tc>
          <w:tcPr>
            <w:tcW w:w="661" w:type="dxa"/>
            <w:tcBorders>
              <w:top w:val="nil"/>
              <w:left w:val="single" w:sz="8" w:space="0" w:color="auto"/>
              <w:bottom w:val="single" w:sz="8" w:space="0" w:color="auto"/>
              <w:right w:val="nil"/>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t>9</w:t>
            </w:r>
          </w:p>
        </w:tc>
        <w:tc>
          <w:tcPr>
            <w:tcW w:w="5474" w:type="dxa"/>
            <w:tcBorders>
              <w:top w:val="nil"/>
              <w:left w:val="single" w:sz="4" w:space="0" w:color="auto"/>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rPr>
                <w:rFonts w:ascii="仿宋_GB2312" w:hAnsi="宋体" w:cs="宋体"/>
                <w:kern w:val="0"/>
                <w:sz w:val="24"/>
              </w:rPr>
            </w:pPr>
            <w:r w:rsidRPr="00D5443E">
              <w:rPr>
                <w:rFonts w:ascii="仿宋_GB2312" w:hAnsi="宋体" w:cs="宋体" w:hint="eastAsia"/>
                <w:kern w:val="0"/>
                <w:sz w:val="24"/>
              </w:rPr>
              <w:t>北京市中竞同创能源环境技术股份有限公司</w:t>
            </w:r>
          </w:p>
        </w:tc>
        <w:tc>
          <w:tcPr>
            <w:tcW w:w="806"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994"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720" w:type="dxa"/>
            <w:tcBorders>
              <w:top w:val="nil"/>
              <w:left w:val="nil"/>
              <w:bottom w:val="single" w:sz="4" w:space="0" w:color="auto"/>
              <w:right w:val="single" w:sz="4" w:space="0" w:color="auto"/>
            </w:tcBorders>
            <w:shd w:val="clear" w:color="auto" w:fill="auto"/>
            <w:noWrap/>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 xml:space="preserve">　</w:t>
            </w:r>
          </w:p>
        </w:tc>
      </w:tr>
      <w:tr w:rsidR="00A11E51" w:rsidRPr="00D5443E" w:rsidTr="00B02A94">
        <w:trPr>
          <w:trHeight w:val="616"/>
          <w:jc w:val="center"/>
        </w:trPr>
        <w:tc>
          <w:tcPr>
            <w:tcW w:w="661" w:type="dxa"/>
            <w:tcBorders>
              <w:top w:val="nil"/>
              <w:left w:val="single" w:sz="8" w:space="0" w:color="auto"/>
              <w:bottom w:val="single" w:sz="8" w:space="0" w:color="auto"/>
              <w:right w:val="nil"/>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t>10</w:t>
            </w:r>
          </w:p>
        </w:tc>
        <w:tc>
          <w:tcPr>
            <w:tcW w:w="5474" w:type="dxa"/>
            <w:tcBorders>
              <w:top w:val="nil"/>
              <w:left w:val="single" w:sz="4" w:space="0" w:color="auto"/>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rPr>
                <w:rFonts w:ascii="仿宋_GB2312" w:hAnsi="宋体" w:cs="宋体"/>
                <w:kern w:val="0"/>
                <w:sz w:val="24"/>
              </w:rPr>
            </w:pPr>
            <w:r w:rsidRPr="00D5443E">
              <w:rPr>
                <w:rFonts w:ascii="仿宋_GB2312" w:hAnsi="宋体" w:cs="宋体" w:hint="eastAsia"/>
                <w:kern w:val="0"/>
                <w:sz w:val="24"/>
              </w:rPr>
              <w:t>北京市志诚宏业智能控制技术有限公司</w:t>
            </w:r>
          </w:p>
        </w:tc>
        <w:tc>
          <w:tcPr>
            <w:tcW w:w="806"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994"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720" w:type="dxa"/>
            <w:tcBorders>
              <w:top w:val="nil"/>
              <w:left w:val="nil"/>
              <w:bottom w:val="single" w:sz="4" w:space="0" w:color="auto"/>
              <w:right w:val="single" w:sz="4" w:space="0" w:color="auto"/>
            </w:tcBorders>
            <w:shd w:val="clear" w:color="auto" w:fill="auto"/>
            <w:noWrap/>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 xml:space="preserve">　</w:t>
            </w:r>
          </w:p>
        </w:tc>
      </w:tr>
      <w:tr w:rsidR="00A11E51" w:rsidRPr="00D5443E" w:rsidTr="00B02A94">
        <w:trPr>
          <w:trHeight w:val="616"/>
          <w:jc w:val="center"/>
        </w:trPr>
        <w:tc>
          <w:tcPr>
            <w:tcW w:w="661" w:type="dxa"/>
            <w:tcBorders>
              <w:top w:val="nil"/>
              <w:left w:val="single" w:sz="8" w:space="0" w:color="auto"/>
              <w:bottom w:val="single" w:sz="8" w:space="0" w:color="auto"/>
              <w:right w:val="nil"/>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t>11</w:t>
            </w:r>
          </w:p>
        </w:tc>
        <w:tc>
          <w:tcPr>
            <w:tcW w:w="5474" w:type="dxa"/>
            <w:tcBorders>
              <w:top w:val="nil"/>
              <w:left w:val="single" w:sz="4" w:space="0" w:color="auto"/>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rPr>
                <w:rFonts w:ascii="仿宋_GB2312" w:hAnsi="宋体" w:cs="宋体"/>
                <w:kern w:val="0"/>
                <w:sz w:val="24"/>
              </w:rPr>
            </w:pPr>
            <w:r w:rsidRPr="00D5443E">
              <w:rPr>
                <w:rFonts w:ascii="仿宋_GB2312" w:hAnsi="宋体" w:cs="宋体" w:hint="eastAsia"/>
                <w:kern w:val="0"/>
                <w:sz w:val="24"/>
              </w:rPr>
              <w:t>北京市工程咨询公司</w:t>
            </w:r>
          </w:p>
        </w:tc>
        <w:tc>
          <w:tcPr>
            <w:tcW w:w="806"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994"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720" w:type="dxa"/>
            <w:tcBorders>
              <w:top w:val="nil"/>
              <w:left w:val="nil"/>
              <w:bottom w:val="single" w:sz="4" w:space="0" w:color="auto"/>
              <w:right w:val="single" w:sz="4" w:space="0" w:color="auto"/>
            </w:tcBorders>
            <w:shd w:val="clear" w:color="auto" w:fill="auto"/>
            <w:noWrap/>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 xml:space="preserve">　</w:t>
            </w:r>
          </w:p>
        </w:tc>
      </w:tr>
      <w:tr w:rsidR="00A11E51" w:rsidRPr="00D5443E" w:rsidTr="00B02A94">
        <w:trPr>
          <w:trHeight w:val="616"/>
          <w:jc w:val="center"/>
        </w:trPr>
        <w:tc>
          <w:tcPr>
            <w:tcW w:w="661" w:type="dxa"/>
            <w:tcBorders>
              <w:top w:val="nil"/>
              <w:left w:val="single" w:sz="8" w:space="0" w:color="auto"/>
              <w:bottom w:val="single" w:sz="8" w:space="0" w:color="auto"/>
              <w:right w:val="nil"/>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t>12</w:t>
            </w:r>
          </w:p>
        </w:tc>
        <w:tc>
          <w:tcPr>
            <w:tcW w:w="5474" w:type="dxa"/>
            <w:tcBorders>
              <w:top w:val="nil"/>
              <w:left w:val="single" w:sz="4" w:space="0" w:color="auto"/>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rPr>
                <w:rFonts w:ascii="仿宋_GB2312" w:hAnsi="宋体" w:cs="宋体"/>
                <w:kern w:val="0"/>
                <w:sz w:val="24"/>
              </w:rPr>
            </w:pPr>
            <w:r w:rsidRPr="00D5443E">
              <w:rPr>
                <w:rFonts w:ascii="仿宋_GB2312" w:hAnsi="宋体" w:cs="宋体" w:hint="eastAsia"/>
                <w:kern w:val="0"/>
                <w:sz w:val="24"/>
              </w:rPr>
              <w:t>北京中创碳投科技有限公司</w:t>
            </w:r>
          </w:p>
        </w:tc>
        <w:tc>
          <w:tcPr>
            <w:tcW w:w="806"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994"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720"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r>
      <w:tr w:rsidR="00A11E51" w:rsidRPr="00D5443E" w:rsidTr="00B02A94">
        <w:trPr>
          <w:trHeight w:val="616"/>
          <w:jc w:val="center"/>
        </w:trPr>
        <w:tc>
          <w:tcPr>
            <w:tcW w:w="661" w:type="dxa"/>
            <w:tcBorders>
              <w:top w:val="nil"/>
              <w:left w:val="single" w:sz="8" w:space="0" w:color="auto"/>
              <w:bottom w:val="single" w:sz="8" w:space="0" w:color="auto"/>
              <w:right w:val="nil"/>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t>13</w:t>
            </w:r>
          </w:p>
        </w:tc>
        <w:tc>
          <w:tcPr>
            <w:tcW w:w="5474" w:type="dxa"/>
            <w:tcBorders>
              <w:top w:val="nil"/>
              <w:left w:val="single" w:sz="4" w:space="0" w:color="auto"/>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rPr>
                <w:rFonts w:ascii="仿宋_GB2312" w:hAnsi="宋体" w:cs="宋体"/>
                <w:kern w:val="0"/>
                <w:sz w:val="24"/>
              </w:rPr>
            </w:pPr>
            <w:r w:rsidRPr="00D5443E">
              <w:rPr>
                <w:rFonts w:ascii="仿宋_GB2312" w:hAnsi="宋体" w:cs="宋体" w:hint="eastAsia"/>
                <w:kern w:val="0"/>
                <w:sz w:val="24"/>
              </w:rPr>
              <w:t>华夏认证中心有限公司</w:t>
            </w:r>
          </w:p>
        </w:tc>
        <w:tc>
          <w:tcPr>
            <w:tcW w:w="806"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994"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720" w:type="dxa"/>
            <w:tcBorders>
              <w:top w:val="nil"/>
              <w:left w:val="nil"/>
              <w:bottom w:val="single" w:sz="4" w:space="0" w:color="auto"/>
              <w:right w:val="single" w:sz="4" w:space="0" w:color="auto"/>
            </w:tcBorders>
            <w:shd w:val="clear" w:color="auto" w:fill="auto"/>
            <w:noWrap/>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 xml:space="preserve">　</w:t>
            </w:r>
          </w:p>
        </w:tc>
      </w:tr>
      <w:tr w:rsidR="00A11E51" w:rsidRPr="00D5443E" w:rsidTr="00B02A94">
        <w:trPr>
          <w:trHeight w:val="616"/>
          <w:jc w:val="center"/>
        </w:trPr>
        <w:tc>
          <w:tcPr>
            <w:tcW w:w="661" w:type="dxa"/>
            <w:tcBorders>
              <w:top w:val="nil"/>
              <w:left w:val="single" w:sz="8" w:space="0" w:color="auto"/>
              <w:bottom w:val="single" w:sz="8" w:space="0" w:color="auto"/>
              <w:right w:val="nil"/>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t>14</w:t>
            </w:r>
          </w:p>
        </w:tc>
        <w:tc>
          <w:tcPr>
            <w:tcW w:w="5474" w:type="dxa"/>
            <w:tcBorders>
              <w:top w:val="nil"/>
              <w:left w:val="single" w:sz="4" w:space="0" w:color="auto"/>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rPr>
                <w:rFonts w:ascii="仿宋_GB2312" w:hAnsi="宋体" w:cs="宋体"/>
                <w:kern w:val="0"/>
                <w:sz w:val="24"/>
              </w:rPr>
            </w:pPr>
            <w:r w:rsidRPr="00D5443E">
              <w:rPr>
                <w:rFonts w:ascii="仿宋_GB2312" w:hAnsi="宋体" w:cs="宋体" w:hint="eastAsia"/>
                <w:kern w:val="0"/>
                <w:sz w:val="24"/>
              </w:rPr>
              <w:t>北京诚信能环科技有限公司</w:t>
            </w:r>
          </w:p>
        </w:tc>
        <w:tc>
          <w:tcPr>
            <w:tcW w:w="806"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994"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720" w:type="dxa"/>
            <w:tcBorders>
              <w:top w:val="nil"/>
              <w:left w:val="nil"/>
              <w:bottom w:val="single" w:sz="4" w:space="0" w:color="auto"/>
              <w:right w:val="single" w:sz="4" w:space="0" w:color="auto"/>
            </w:tcBorders>
            <w:shd w:val="clear" w:color="auto" w:fill="auto"/>
            <w:noWrap/>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 xml:space="preserve">　</w:t>
            </w:r>
          </w:p>
        </w:tc>
      </w:tr>
      <w:tr w:rsidR="00A11E51" w:rsidRPr="00D5443E" w:rsidTr="00B02A94">
        <w:trPr>
          <w:trHeight w:val="616"/>
          <w:jc w:val="center"/>
        </w:trPr>
        <w:tc>
          <w:tcPr>
            <w:tcW w:w="661" w:type="dxa"/>
            <w:tcBorders>
              <w:top w:val="nil"/>
              <w:left w:val="single" w:sz="8" w:space="0" w:color="auto"/>
              <w:bottom w:val="single" w:sz="8" w:space="0" w:color="auto"/>
              <w:right w:val="nil"/>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t>15</w:t>
            </w:r>
          </w:p>
        </w:tc>
        <w:tc>
          <w:tcPr>
            <w:tcW w:w="5474" w:type="dxa"/>
            <w:tcBorders>
              <w:top w:val="nil"/>
              <w:left w:val="single" w:sz="4" w:space="0" w:color="auto"/>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rPr>
                <w:rFonts w:ascii="仿宋_GB2312" w:hAnsi="宋体" w:cs="宋体"/>
                <w:kern w:val="0"/>
                <w:sz w:val="24"/>
              </w:rPr>
            </w:pPr>
            <w:r w:rsidRPr="00D5443E">
              <w:rPr>
                <w:rFonts w:ascii="仿宋_GB2312" w:hAnsi="宋体" w:cs="宋体" w:hint="eastAsia"/>
                <w:kern w:val="0"/>
                <w:sz w:val="24"/>
              </w:rPr>
              <w:t>中节能唯绿（北京）建筑节能科技有限公司</w:t>
            </w:r>
          </w:p>
        </w:tc>
        <w:tc>
          <w:tcPr>
            <w:tcW w:w="806"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 xml:space="preserve">　</w:t>
            </w:r>
          </w:p>
        </w:tc>
        <w:tc>
          <w:tcPr>
            <w:tcW w:w="994"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720"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 xml:space="preserve">　</w:t>
            </w:r>
          </w:p>
        </w:tc>
      </w:tr>
      <w:tr w:rsidR="00A11E51" w:rsidRPr="00D5443E" w:rsidTr="00B02A94">
        <w:trPr>
          <w:trHeight w:val="616"/>
          <w:jc w:val="center"/>
        </w:trPr>
        <w:tc>
          <w:tcPr>
            <w:tcW w:w="661" w:type="dxa"/>
            <w:tcBorders>
              <w:top w:val="nil"/>
              <w:left w:val="single" w:sz="8" w:space="0" w:color="auto"/>
              <w:bottom w:val="single" w:sz="8" w:space="0" w:color="auto"/>
              <w:right w:val="nil"/>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t>16</w:t>
            </w:r>
          </w:p>
        </w:tc>
        <w:tc>
          <w:tcPr>
            <w:tcW w:w="5474" w:type="dxa"/>
            <w:tcBorders>
              <w:top w:val="nil"/>
              <w:left w:val="single" w:sz="4" w:space="0" w:color="auto"/>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rPr>
                <w:rFonts w:ascii="仿宋_GB2312" w:hAnsi="宋体" w:cs="宋体"/>
                <w:kern w:val="0"/>
                <w:sz w:val="24"/>
              </w:rPr>
            </w:pPr>
            <w:r w:rsidRPr="00D5443E">
              <w:rPr>
                <w:rFonts w:ascii="仿宋_GB2312" w:hAnsi="宋体" w:cs="宋体" w:hint="eastAsia"/>
                <w:kern w:val="0"/>
                <w:sz w:val="24"/>
              </w:rPr>
              <w:t>北京节能技术监测中心</w:t>
            </w:r>
          </w:p>
        </w:tc>
        <w:tc>
          <w:tcPr>
            <w:tcW w:w="806"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994"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720" w:type="dxa"/>
            <w:tcBorders>
              <w:top w:val="nil"/>
              <w:left w:val="nil"/>
              <w:bottom w:val="single" w:sz="4" w:space="0" w:color="auto"/>
              <w:right w:val="single" w:sz="4" w:space="0" w:color="auto"/>
            </w:tcBorders>
            <w:shd w:val="clear" w:color="auto" w:fill="auto"/>
            <w:noWrap/>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 xml:space="preserve">　</w:t>
            </w:r>
          </w:p>
        </w:tc>
      </w:tr>
      <w:tr w:rsidR="00A11E51" w:rsidRPr="00D5443E" w:rsidTr="00B02A94">
        <w:trPr>
          <w:trHeight w:val="616"/>
          <w:jc w:val="center"/>
        </w:trPr>
        <w:tc>
          <w:tcPr>
            <w:tcW w:w="661" w:type="dxa"/>
            <w:tcBorders>
              <w:top w:val="nil"/>
              <w:left w:val="single" w:sz="8" w:space="0" w:color="auto"/>
              <w:bottom w:val="single" w:sz="8" w:space="0" w:color="auto"/>
              <w:right w:val="nil"/>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t>17</w:t>
            </w:r>
          </w:p>
        </w:tc>
        <w:tc>
          <w:tcPr>
            <w:tcW w:w="5474" w:type="dxa"/>
            <w:tcBorders>
              <w:top w:val="nil"/>
              <w:left w:val="single" w:sz="4" w:space="0" w:color="auto"/>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rPr>
                <w:rFonts w:ascii="仿宋_GB2312" w:hAnsi="宋体" w:cs="宋体"/>
                <w:kern w:val="0"/>
                <w:sz w:val="24"/>
              </w:rPr>
            </w:pPr>
            <w:r w:rsidRPr="00D5443E">
              <w:rPr>
                <w:rFonts w:ascii="仿宋_GB2312" w:hAnsi="宋体" w:cs="宋体" w:hint="eastAsia"/>
                <w:kern w:val="0"/>
                <w:sz w:val="24"/>
              </w:rPr>
              <w:t>北京玉澄工程咨询有限公司</w:t>
            </w:r>
          </w:p>
        </w:tc>
        <w:tc>
          <w:tcPr>
            <w:tcW w:w="806"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 xml:space="preserve">√　</w:t>
            </w:r>
          </w:p>
        </w:tc>
        <w:tc>
          <w:tcPr>
            <w:tcW w:w="994"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720" w:type="dxa"/>
            <w:tcBorders>
              <w:top w:val="nil"/>
              <w:left w:val="nil"/>
              <w:bottom w:val="single" w:sz="4" w:space="0" w:color="auto"/>
              <w:right w:val="single" w:sz="4" w:space="0" w:color="auto"/>
            </w:tcBorders>
            <w:shd w:val="clear" w:color="auto" w:fill="auto"/>
            <w:noWrap/>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 xml:space="preserve">　</w:t>
            </w:r>
          </w:p>
        </w:tc>
      </w:tr>
      <w:tr w:rsidR="00A11E51" w:rsidRPr="00D5443E" w:rsidTr="00B02A94">
        <w:trPr>
          <w:trHeight w:val="616"/>
          <w:jc w:val="center"/>
        </w:trPr>
        <w:tc>
          <w:tcPr>
            <w:tcW w:w="661" w:type="dxa"/>
            <w:tcBorders>
              <w:top w:val="nil"/>
              <w:left w:val="single" w:sz="8" w:space="0" w:color="auto"/>
              <w:bottom w:val="single" w:sz="8" w:space="0" w:color="auto"/>
              <w:right w:val="nil"/>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lastRenderedPageBreak/>
              <w:t>18</w:t>
            </w:r>
          </w:p>
        </w:tc>
        <w:tc>
          <w:tcPr>
            <w:tcW w:w="5474" w:type="dxa"/>
            <w:tcBorders>
              <w:top w:val="nil"/>
              <w:left w:val="single" w:sz="4" w:space="0" w:color="auto"/>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rPr>
                <w:rFonts w:ascii="仿宋_GB2312" w:hAnsi="宋体" w:cs="宋体"/>
                <w:kern w:val="0"/>
                <w:sz w:val="24"/>
              </w:rPr>
            </w:pPr>
            <w:r w:rsidRPr="00D5443E">
              <w:rPr>
                <w:rFonts w:ascii="仿宋_GB2312" w:hAnsi="宋体" w:cs="宋体" w:hint="eastAsia"/>
                <w:kern w:val="0"/>
                <w:sz w:val="24"/>
              </w:rPr>
              <w:t>中国船级社质量认证公司</w:t>
            </w:r>
          </w:p>
        </w:tc>
        <w:tc>
          <w:tcPr>
            <w:tcW w:w="806"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994"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720" w:type="dxa"/>
            <w:tcBorders>
              <w:top w:val="nil"/>
              <w:left w:val="nil"/>
              <w:bottom w:val="single" w:sz="4" w:space="0" w:color="auto"/>
              <w:right w:val="single" w:sz="4" w:space="0" w:color="auto"/>
            </w:tcBorders>
            <w:shd w:val="clear" w:color="auto" w:fill="auto"/>
            <w:noWrap/>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 xml:space="preserve">　</w:t>
            </w:r>
          </w:p>
        </w:tc>
      </w:tr>
      <w:tr w:rsidR="00A11E51" w:rsidRPr="00D5443E" w:rsidTr="00B02A94">
        <w:trPr>
          <w:trHeight w:val="616"/>
          <w:jc w:val="center"/>
        </w:trPr>
        <w:tc>
          <w:tcPr>
            <w:tcW w:w="661" w:type="dxa"/>
            <w:tcBorders>
              <w:top w:val="nil"/>
              <w:left w:val="single" w:sz="8" w:space="0" w:color="auto"/>
              <w:bottom w:val="single" w:sz="8" w:space="0" w:color="auto"/>
              <w:right w:val="nil"/>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t>19</w:t>
            </w:r>
          </w:p>
        </w:tc>
        <w:tc>
          <w:tcPr>
            <w:tcW w:w="5474" w:type="dxa"/>
            <w:tcBorders>
              <w:top w:val="nil"/>
              <w:left w:val="single" w:sz="4" w:space="0" w:color="auto"/>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rPr>
                <w:rFonts w:ascii="仿宋_GB2312" w:hAnsi="宋体" w:cs="宋体"/>
                <w:kern w:val="0"/>
                <w:sz w:val="24"/>
              </w:rPr>
            </w:pPr>
            <w:r w:rsidRPr="00D5443E">
              <w:rPr>
                <w:rFonts w:ascii="仿宋_GB2312" w:hAnsi="宋体" w:cs="宋体" w:hint="eastAsia"/>
                <w:kern w:val="0"/>
                <w:sz w:val="24"/>
              </w:rPr>
              <w:t>中国特种设备检测研究院</w:t>
            </w:r>
          </w:p>
        </w:tc>
        <w:tc>
          <w:tcPr>
            <w:tcW w:w="806"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994" w:type="dxa"/>
            <w:tcBorders>
              <w:top w:val="nil"/>
              <w:left w:val="nil"/>
              <w:bottom w:val="single" w:sz="4" w:space="0" w:color="auto"/>
              <w:right w:val="single" w:sz="4" w:space="0" w:color="auto"/>
            </w:tcBorders>
            <w:shd w:val="clear" w:color="auto" w:fill="auto"/>
            <w:noWrap/>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 xml:space="preserve">　</w:t>
            </w:r>
          </w:p>
        </w:tc>
        <w:tc>
          <w:tcPr>
            <w:tcW w:w="720" w:type="dxa"/>
            <w:tcBorders>
              <w:top w:val="nil"/>
              <w:left w:val="nil"/>
              <w:bottom w:val="single" w:sz="4" w:space="0" w:color="auto"/>
              <w:right w:val="single" w:sz="4" w:space="0" w:color="auto"/>
            </w:tcBorders>
            <w:shd w:val="clear" w:color="auto" w:fill="auto"/>
            <w:noWrap/>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 xml:space="preserve">　</w:t>
            </w:r>
          </w:p>
        </w:tc>
      </w:tr>
      <w:tr w:rsidR="00A11E51" w:rsidRPr="00D5443E" w:rsidTr="00B02A94">
        <w:trPr>
          <w:trHeight w:val="616"/>
          <w:jc w:val="center"/>
        </w:trPr>
        <w:tc>
          <w:tcPr>
            <w:tcW w:w="661" w:type="dxa"/>
            <w:tcBorders>
              <w:top w:val="nil"/>
              <w:left w:val="single" w:sz="8" w:space="0" w:color="auto"/>
              <w:bottom w:val="single" w:sz="8" w:space="0" w:color="auto"/>
              <w:right w:val="nil"/>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t>20</w:t>
            </w:r>
          </w:p>
        </w:tc>
        <w:tc>
          <w:tcPr>
            <w:tcW w:w="5474" w:type="dxa"/>
            <w:tcBorders>
              <w:top w:val="nil"/>
              <w:left w:val="single" w:sz="4" w:space="0" w:color="auto"/>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rPr>
                <w:rFonts w:ascii="仿宋_GB2312" w:hAnsi="宋体" w:cs="宋体"/>
                <w:kern w:val="0"/>
                <w:sz w:val="24"/>
              </w:rPr>
            </w:pPr>
            <w:r w:rsidRPr="00D5443E">
              <w:rPr>
                <w:rFonts w:ascii="仿宋_GB2312" w:hAnsi="宋体" w:cs="宋体" w:hint="eastAsia"/>
                <w:kern w:val="0"/>
                <w:sz w:val="24"/>
              </w:rPr>
              <w:t>北京</w:t>
            </w:r>
            <w:proofErr w:type="gramStart"/>
            <w:r w:rsidRPr="00D5443E">
              <w:rPr>
                <w:rFonts w:ascii="仿宋_GB2312" w:hAnsi="宋体" w:cs="宋体" w:hint="eastAsia"/>
                <w:kern w:val="0"/>
                <w:sz w:val="24"/>
              </w:rPr>
              <w:t>硕</w:t>
            </w:r>
            <w:proofErr w:type="gramEnd"/>
            <w:r w:rsidRPr="00D5443E">
              <w:rPr>
                <w:rFonts w:ascii="仿宋_GB2312" w:hAnsi="宋体" w:cs="宋体" w:hint="eastAsia"/>
                <w:kern w:val="0"/>
                <w:sz w:val="24"/>
              </w:rPr>
              <w:t>人海泰</w:t>
            </w:r>
            <w:proofErr w:type="gramStart"/>
            <w:r w:rsidRPr="00D5443E">
              <w:rPr>
                <w:rFonts w:ascii="仿宋_GB2312" w:hAnsi="宋体" w:cs="宋体" w:hint="eastAsia"/>
                <w:kern w:val="0"/>
                <w:sz w:val="24"/>
              </w:rPr>
              <w:t>能环科技</w:t>
            </w:r>
            <w:proofErr w:type="gramEnd"/>
            <w:r w:rsidRPr="00D5443E">
              <w:rPr>
                <w:rFonts w:ascii="仿宋_GB2312" w:hAnsi="宋体" w:cs="宋体" w:hint="eastAsia"/>
                <w:kern w:val="0"/>
                <w:sz w:val="24"/>
              </w:rPr>
              <w:t>有限公司</w:t>
            </w:r>
          </w:p>
        </w:tc>
        <w:tc>
          <w:tcPr>
            <w:tcW w:w="806"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994"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720" w:type="dxa"/>
            <w:tcBorders>
              <w:top w:val="nil"/>
              <w:left w:val="nil"/>
              <w:bottom w:val="single" w:sz="4" w:space="0" w:color="auto"/>
              <w:right w:val="single" w:sz="4" w:space="0" w:color="auto"/>
            </w:tcBorders>
            <w:shd w:val="clear" w:color="auto" w:fill="auto"/>
            <w:noWrap/>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 xml:space="preserve">　</w:t>
            </w:r>
          </w:p>
        </w:tc>
      </w:tr>
      <w:tr w:rsidR="00A11E51" w:rsidRPr="00D5443E" w:rsidTr="00B02A94">
        <w:trPr>
          <w:trHeight w:val="616"/>
          <w:jc w:val="center"/>
        </w:trPr>
        <w:tc>
          <w:tcPr>
            <w:tcW w:w="661" w:type="dxa"/>
            <w:tcBorders>
              <w:top w:val="nil"/>
              <w:left w:val="single" w:sz="8" w:space="0" w:color="auto"/>
              <w:bottom w:val="single" w:sz="8" w:space="0" w:color="auto"/>
              <w:right w:val="nil"/>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t>21</w:t>
            </w:r>
          </w:p>
        </w:tc>
        <w:tc>
          <w:tcPr>
            <w:tcW w:w="5474" w:type="dxa"/>
            <w:tcBorders>
              <w:top w:val="nil"/>
              <w:left w:val="single" w:sz="4" w:space="0" w:color="auto"/>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rPr>
                <w:rFonts w:ascii="仿宋_GB2312" w:hAnsi="宋体" w:cs="宋体"/>
                <w:kern w:val="0"/>
                <w:sz w:val="24"/>
              </w:rPr>
            </w:pPr>
            <w:r w:rsidRPr="00D5443E">
              <w:rPr>
                <w:rFonts w:ascii="仿宋_GB2312" w:hAnsi="宋体" w:cs="宋体" w:hint="eastAsia"/>
                <w:kern w:val="0"/>
                <w:sz w:val="24"/>
              </w:rPr>
              <w:t>北京</w:t>
            </w:r>
            <w:proofErr w:type="gramStart"/>
            <w:r w:rsidRPr="00D5443E">
              <w:rPr>
                <w:rFonts w:ascii="仿宋_GB2312" w:hAnsi="宋体" w:cs="宋体" w:hint="eastAsia"/>
                <w:kern w:val="0"/>
                <w:sz w:val="24"/>
              </w:rPr>
              <w:t>众恒汇鼎</w:t>
            </w:r>
            <w:proofErr w:type="gramEnd"/>
            <w:r w:rsidRPr="00D5443E">
              <w:rPr>
                <w:rFonts w:ascii="仿宋_GB2312" w:hAnsi="宋体" w:cs="宋体" w:hint="eastAsia"/>
                <w:kern w:val="0"/>
                <w:sz w:val="24"/>
              </w:rPr>
              <w:t>能源技术服务有限公司</w:t>
            </w:r>
          </w:p>
        </w:tc>
        <w:tc>
          <w:tcPr>
            <w:tcW w:w="806"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994"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720" w:type="dxa"/>
            <w:tcBorders>
              <w:top w:val="nil"/>
              <w:left w:val="nil"/>
              <w:bottom w:val="single" w:sz="4" w:space="0" w:color="auto"/>
              <w:right w:val="single" w:sz="4" w:space="0" w:color="auto"/>
            </w:tcBorders>
            <w:shd w:val="clear" w:color="auto" w:fill="auto"/>
            <w:noWrap/>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 xml:space="preserve">　</w:t>
            </w:r>
          </w:p>
        </w:tc>
      </w:tr>
      <w:tr w:rsidR="00A11E51" w:rsidRPr="00D5443E" w:rsidTr="00B02A94">
        <w:trPr>
          <w:trHeight w:val="616"/>
          <w:jc w:val="center"/>
        </w:trPr>
        <w:tc>
          <w:tcPr>
            <w:tcW w:w="661" w:type="dxa"/>
            <w:tcBorders>
              <w:top w:val="nil"/>
              <w:left w:val="single" w:sz="8" w:space="0" w:color="auto"/>
              <w:bottom w:val="single" w:sz="8" w:space="0" w:color="auto"/>
              <w:right w:val="nil"/>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t>22</w:t>
            </w:r>
          </w:p>
        </w:tc>
        <w:tc>
          <w:tcPr>
            <w:tcW w:w="5474" w:type="dxa"/>
            <w:tcBorders>
              <w:top w:val="nil"/>
              <w:left w:val="single" w:sz="4" w:space="0" w:color="auto"/>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rPr>
                <w:rFonts w:ascii="仿宋_GB2312" w:hAnsi="宋体" w:cs="宋体"/>
                <w:kern w:val="0"/>
                <w:sz w:val="24"/>
              </w:rPr>
            </w:pPr>
            <w:r w:rsidRPr="00D5443E">
              <w:rPr>
                <w:rFonts w:ascii="仿宋_GB2312" w:hAnsi="宋体" w:cs="宋体" w:hint="eastAsia"/>
                <w:kern w:val="0"/>
                <w:sz w:val="24"/>
              </w:rPr>
              <w:t>北京赛西认证有限责任公司</w:t>
            </w:r>
          </w:p>
        </w:tc>
        <w:tc>
          <w:tcPr>
            <w:tcW w:w="806"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994"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720" w:type="dxa"/>
            <w:tcBorders>
              <w:top w:val="nil"/>
              <w:left w:val="nil"/>
              <w:bottom w:val="single" w:sz="4" w:space="0" w:color="auto"/>
              <w:right w:val="single" w:sz="4" w:space="0" w:color="auto"/>
            </w:tcBorders>
            <w:shd w:val="clear" w:color="auto" w:fill="auto"/>
            <w:noWrap/>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 xml:space="preserve">　</w:t>
            </w:r>
          </w:p>
        </w:tc>
      </w:tr>
      <w:tr w:rsidR="00A11E51" w:rsidRPr="00D5443E" w:rsidTr="00B02A94">
        <w:trPr>
          <w:trHeight w:val="616"/>
          <w:jc w:val="center"/>
        </w:trPr>
        <w:tc>
          <w:tcPr>
            <w:tcW w:w="661" w:type="dxa"/>
            <w:tcBorders>
              <w:top w:val="nil"/>
              <w:left w:val="single" w:sz="8" w:space="0" w:color="auto"/>
              <w:bottom w:val="single" w:sz="8" w:space="0" w:color="auto"/>
              <w:right w:val="nil"/>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t>23</w:t>
            </w:r>
          </w:p>
        </w:tc>
        <w:tc>
          <w:tcPr>
            <w:tcW w:w="5474" w:type="dxa"/>
            <w:tcBorders>
              <w:top w:val="nil"/>
              <w:left w:val="single" w:sz="4" w:space="0" w:color="auto"/>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rPr>
                <w:rFonts w:ascii="仿宋_GB2312" w:hAnsi="宋体" w:cs="宋体"/>
                <w:kern w:val="0"/>
                <w:sz w:val="24"/>
              </w:rPr>
            </w:pPr>
            <w:r w:rsidRPr="00D5443E">
              <w:rPr>
                <w:rFonts w:ascii="仿宋_GB2312" w:hAnsi="宋体" w:cs="宋体" w:hint="eastAsia"/>
                <w:kern w:val="0"/>
                <w:sz w:val="24"/>
              </w:rPr>
              <w:t>中环联合（北京）认证中心有限公司</w:t>
            </w:r>
          </w:p>
        </w:tc>
        <w:tc>
          <w:tcPr>
            <w:tcW w:w="806"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994"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720" w:type="dxa"/>
            <w:tcBorders>
              <w:top w:val="nil"/>
              <w:left w:val="nil"/>
              <w:bottom w:val="single" w:sz="4" w:space="0" w:color="auto"/>
              <w:right w:val="single" w:sz="4" w:space="0" w:color="auto"/>
            </w:tcBorders>
            <w:shd w:val="clear" w:color="auto" w:fill="auto"/>
            <w:noWrap/>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 xml:space="preserve">　</w:t>
            </w:r>
          </w:p>
        </w:tc>
      </w:tr>
      <w:tr w:rsidR="00A11E51" w:rsidRPr="00D5443E" w:rsidTr="00B02A94">
        <w:trPr>
          <w:trHeight w:val="616"/>
          <w:jc w:val="center"/>
        </w:trPr>
        <w:tc>
          <w:tcPr>
            <w:tcW w:w="661" w:type="dxa"/>
            <w:tcBorders>
              <w:top w:val="nil"/>
              <w:left w:val="single" w:sz="8" w:space="0" w:color="auto"/>
              <w:bottom w:val="single" w:sz="8" w:space="0" w:color="auto"/>
              <w:right w:val="nil"/>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t>24</w:t>
            </w:r>
          </w:p>
        </w:tc>
        <w:tc>
          <w:tcPr>
            <w:tcW w:w="5474" w:type="dxa"/>
            <w:tcBorders>
              <w:top w:val="nil"/>
              <w:left w:val="single" w:sz="4" w:space="0" w:color="auto"/>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rPr>
                <w:rFonts w:ascii="仿宋_GB2312" w:hAnsi="宋体" w:cs="宋体"/>
                <w:kern w:val="0"/>
                <w:sz w:val="24"/>
              </w:rPr>
            </w:pPr>
            <w:r w:rsidRPr="00D5443E">
              <w:rPr>
                <w:rFonts w:ascii="仿宋_GB2312" w:hAnsi="宋体" w:cs="宋体" w:hint="eastAsia"/>
                <w:kern w:val="0"/>
                <w:sz w:val="24"/>
              </w:rPr>
              <w:t>北京世标认证中心有限公司</w:t>
            </w:r>
          </w:p>
        </w:tc>
        <w:tc>
          <w:tcPr>
            <w:tcW w:w="806"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994"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720" w:type="dxa"/>
            <w:tcBorders>
              <w:top w:val="nil"/>
              <w:left w:val="nil"/>
              <w:bottom w:val="single" w:sz="4" w:space="0" w:color="auto"/>
              <w:right w:val="single" w:sz="4" w:space="0" w:color="auto"/>
            </w:tcBorders>
            <w:shd w:val="clear" w:color="auto" w:fill="auto"/>
            <w:noWrap/>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 xml:space="preserve">　</w:t>
            </w:r>
          </w:p>
        </w:tc>
      </w:tr>
      <w:tr w:rsidR="00A11E51" w:rsidRPr="00D5443E" w:rsidTr="00B02A94">
        <w:trPr>
          <w:trHeight w:val="616"/>
          <w:jc w:val="center"/>
        </w:trPr>
        <w:tc>
          <w:tcPr>
            <w:tcW w:w="661" w:type="dxa"/>
            <w:tcBorders>
              <w:top w:val="nil"/>
              <w:left w:val="single" w:sz="8" w:space="0" w:color="auto"/>
              <w:bottom w:val="single" w:sz="8" w:space="0" w:color="auto"/>
              <w:right w:val="nil"/>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t>25</w:t>
            </w:r>
          </w:p>
        </w:tc>
        <w:tc>
          <w:tcPr>
            <w:tcW w:w="5474" w:type="dxa"/>
            <w:tcBorders>
              <w:top w:val="nil"/>
              <w:left w:val="single" w:sz="4" w:space="0" w:color="auto"/>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rPr>
                <w:rFonts w:ascii="仿宋_GB2312" w:hAnsi="宋体" w:cs="宋体"/>
                <w:kern w:val="0"/>
                <w:sz w:val="24"/>
              </w:rPr>
            </w:pPr>
            <w:r w:rsidRPr="00D5443E">
              <w:rPr>
                <w:rFonts w:ascii="仿宋_GB2312" w:hAnsi="宋体" w:cs="宋体" w:hint="eastAsia"/>
                <w:kern w:val="0"/>
                <w:sz w:val="24"/>
              </w:rPr>
              <w:t>北京中经科环质量认证有限公司</w:t>
            </w:r>
          </w:p>
        </w:tc>
        <w:tc>
          <w:tcPr>
            <w:tcW w:w="806"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994"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720" w:type="dxa"/>
            <w:tcBorders>
              <w:top w:val="nil"/>
              <w:left w:val="nil"/>
              <w:bottom w:val="single" w:sz="4" w:space="0" w:color="auto"/>
              <w:right w:val="single" w:sz="4" w:space="0" w:color="auto"/>
            </w:tcBorders>
            <w:shd w:val="clear" w:color="auto" w:fill="auto"/>
            <w:noWrap/>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 xml:space="preserve">　</w:t>
            </w:r>
          </w:p>
        </w:tc>
      </w:tr>
      <w:tr w:rsidR="00A11E51" w:rsidRPr="00D5443E" w:rsidTr="00B02A94">
        <w:trPr>
          <w:trHeight w:val="616"/>
          <w:jc w:val="center"/>
        </w:trPr>
        <w:tc>
          <w:tcPr>
            <w:tcW w:w="661" w:type="dxa"/>
            <w:tcBorders>
              <w:top w:val="nil"/>
              <w:left w:val="single" w:sz="8" w:space="0" w:color="auto"/>
              <w:bottom w:val="single" w:sz="8" w:space="0" w:color="auto"/>
              <w:right w:val="nil"/>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t>26</w:t>
            </w:r>
          </w:p>
        </w:tc>
        <w:tc>
          <w:tcPr>
            <w:tcW w:w="5474" w:type="dxa"/>
            <w:tcBorders>
              <w:top w:val="nil"/>
              <w:left w:val="single" w:sz="4" w:space="0" w:color="auto"/>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rPr>
                <w:rFonts w:ascii="仿宋_GB2312" w:hAnsi="宋体" w:cs="宋体"/>
                <w:kern w:val="0"/>
                <w:sz w:val="24"/>
              </w:rPr>
            </w:pPr>
            <w:r w:rsidRPr="00D5443E">
              <w:rPr>
                <w:rFonts w:ascii="仿宋_GB2312" w:hAnsi="宋体" w:cs="宋体" w:hint="eastAsia"/>
                <w:kern w:val="0"/>
                <w:sz w:val="24"/>
              </w:rPr>
              <w:t>北京新世纪检验认证有限公司</w:t>
            </w:r>
          </w:p>
        </w:tc>
        <w:tc>
          <w:tcPr>
            <w:tcW w:w="806"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994"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720" w:type="dxa"/>
            <w:tcBorders>
              <w:top w:val="nil"/>
              <w:left w:val="nil"/>
              <w:bottom w:val="single" w:sz="4" w:space="0" w:color="auto"/>
              <w:right w:val="single" w:sz="4" w:space="0" w:color="auto"/>
            </w:tcBorders>
            <w:shd w:val="clear" w:color="auto" w:fill="auto"/>
            <w:noWrap/>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 xml:space="preserve">　</w:t>
            </w:r>
          </w:p>
        </w:tc>
      </w:tr>
      <w:tr w:rsidR="00A11E51" w:rsidRPr="00D5443E" w:rsidTr="00B02A94">
        <w:trPr>
          <w:trHeight w:val="616"/>
          <w:jc w:val="center"/>
        </w:trPr>
        <w:tc>
          <w:tcPr>
            <w:tcW w:w="661" w:type="dxa"/>
            <w:tcBorders>
              <w:top w:val="nil"/>
              <w:left w:val="single" w:sz="8" w:space="0" w:color="auto"/>
              <w:bottom w:val="single" w:sz="8" w:space="0" w:color="auto"/>
              <w:right w:val="nil"/>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t>27</w:t>
            </w:r>
          </w:p>
        </w:tc>
        <w:tc>
          <w:tcPr>
            <w:tcW w:w="5474" w:type="dxa"/>
            <w:tcBorders>
              <w:top w:val="nil"/>
              <w:left w:val="single" w:sz="4" w:space="0" w:color="auto"/>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rPr>
                <w:rFonts w:ascii="仿宋_GB2312" w:hAnsi="宋体" w:cs="宋体"/>
                <w:kern w:val="0"/>
                <w:sz w:val="24"/>
              </w:rPr>
            </w:pPr>
            <w:r w:rsidRPr="00D5443E">
              <w:rPr>
                <w:rFonts w:ascii="仿宋_GB2312" w:hAnsi="宋体" w:cs="宋体" w:hint="eastAsia"/>
                <w:kern w:val="0"/>
                <w:sz w:val="24"/>
              </w:rPr>
              <w:t>北京经典智业认证咨询中心</w:t>
            </w:r>
          </w:p>
        </w:tc>
        <w:tc>
          <w:tcPr>
            <w:tcW w:w="806"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994"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720" w:type="dxa"/>
            <w:tcBorders>
              <w:top w:val="nil"/>
              <w:left w:val="nil"/>
              <w:bottom w:val="single" w:sz="4" w:space="0" w:color="auto"/>
              <w:right w:val="single" w:sz="4" w:space="0" w:color="auto"/>
            </w:tcBorders>
            <w:shd w:val="clear" w:color="auto" w:fill="auto"/>
            <w:noWrap/>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 xml:space="preserve">　</w:t>
            </w:r>
          </w:p>
        </w:tc>
      </w:tr>
      <w:tr w:rsidR="00A11E51" w:rsidRPr="00D5443E" w:rsidTr="00B02A94">
        <w:trPr>
          <w:trHeight w:val="616"/>
          <w:jc w:val="center"/>
        </w:trPr>
        <w:tc>
          <w:tcPr>
            <w:tcW w:w="661" w:type="dxa"/>
            <w:tcBorders>
              <w:top w:val="nil"/>
              <w:left w:val="single" w:sz="8" w:space="0" w:color="auto"/>
              <w:bottom w:val="single" w:sz="8" w:space="0" w:color="auto"/>
              <w:right w:val="nil"/>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t>28</w:t>
            </w:r>
          </w:p>
        </w:tc>
        <w:tc>
          <w:tcPr>
            <w:tcW w:w="5474" w:type="dxa"/>
            <w:tcBorders>
              <w:top w:val="nil"/>
              <w:left w:val="single" w:sz="4" w:space="0" w:color="auto"/>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rPr>
                <w:rFonts w:ascii="仿宋_GB2312" w:hAnsi="宋体" w:cs="宋体"/>
                <w:kern w:val="0"/>
                <w:sz w:val="24"/>
              </w:rPr>
            </w:pPr>
            <w:r w:rsidRPr="00D5443E">
              <w:rPr>
                <w:rFonts w:ascii="仿宋_GB2312" w:hAnsi="宋体" w:cs="宋体" w:hint="eastAsia"/>
                <w:kern w:val="0"/>
                <w:sz w:val="24"/>
              </w:rPr>
              <w:t>中国轻工业清洁生产中心</w:t>
            </w:r>
          </w:p>
        </w:tc>
        <w:tc>
          <w:tcPr>
            <w:tcW w:w="806"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994"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720" w:type="dxa"/>
            <w:tcBorders>
              <w:top w:val="nil"/>
              <w:left w:val="nil"/>
              <w:bottom w:val="single" w:sz="4" w:space="0" w:color="auto"/>
              <w:right w:val="single" w:sz="4" w:space="0" w:color="auto"/>
            </w:tcBorders>
            <w:shd w:val="clear" w:color="auto" w:fill="auto"/>
            <w:noWrap/>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 xml:space="preserve">　</w:t>
            </w:r>
          </w:p>
        </w:tc>
      </w:tr>
      <w:tr w:rsidR="00A11E51" w:rsidRPr="00D5443E" w:rsidTr="00B02A94">
        <w:trPr>
          <w:trHeight w:val="616"/>
          <w:jc w:val="center"/>
        </w:trPr>
        <w:tc>
          <w:tcPr>
            <w:tcW w:w="661" w:type="dxa"/>
            <w:tcBorders>
              <w:top w:val="nil"/>
              <w:left w:val="single" w:sz="8" w:space="0" w:color="auto"/>
              <w:bottom w:val="single" w:sz="8" w:space="0" w:color="auto"/>
              <w:right w:val="nil"/>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t>29</w:t>
            </w:r>
          </w:p>
        </w:tc>
        <w:tc>
          <w:tcPr>
            <w:tcW w:w="5474" w:type="dxa"/>
            <w:tcBorders>
              <w:top w:val="nil"/>
              <w:left w:val="single" w:sz="4" w:space="0" w:color="auto"/>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rPr>
                <w:rFonts w:ascii="仿宋_GB2312" w:hAnsi="宋体" w:cs="宋体"/>
                <w:kern w:val="0"/>
                <w:sz w:val="24"/>
              </w:rPr>
            </w:pPr>
            <w:r w:rsidRPr="00D5443E">
              <w:rPr>
                <w:rFonts w:ascii="仿宋_GB2312" w:hAnsi="宋体" w:cs="宋体" w:hint="eastAsia"/>
                <w:kern w:val="0"/>
                <w:sz w:val="24"/>
              </w:rPr>
              <w:t>中国民航科学技术研究院</w:t>
            </w:r>
          </w:p>
        </w:tc>
        <w:tc>
          <w:tcPr>
            <w:tcW w:w="806"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 xml:space="preserve">　</w:t>
            </w:r>
          </w:p>
        </w:tc>
        <w:tc>
          <w:tcPr>
            <w:tcW w:w="994" w:type="dxa"/>
            <w:tcBorders>
              <w:top w:val="nil"/>
              <w:left w:val="nil"/>
              <w:bottom w:val="single" w:sz="4" w:space="0" w:color="auto"/>
              <w:right w:val="single" w:sz="4" w:space="0" w:color="auto"/>
            </w:tcBorders>
            <w:shd w:val="clear" w:color="auto" w:fill="auto"/>
            <w:noWrap/>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 xml:space="preserve">　</w:t>
            </w:r>
          </w:p>
        </w:tc>
        <w:tc>
          <w:tcPr>
            <w:tcW w:w="720"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r>
      <w:tr w:rsidR="00A11E51" w:rsidRPr="00D5443E" w:rsidTr="00B02A94">
        <w:trPr>
          <w:trHeight w:val="616"/>
          <w:jc w:val="center"/>
        </w:trPr>
        <w:tc>
          <w:tcPr>
            <w:tcW w:w="661" w:type="dxa"/>
            <w:tcBorders>
              <w:top w:val="nil"/>
              <w:left w:val="single" w:sz="8" w:space="0" w:color="auto"/>
              <w:bottom w:val="single" w:sz="8" w:space="0" w:color="auto"/>
              <w:right w:val="nil"/>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t>30</w:t>
            </w:r>
          </w:p>
        </w:tc>
        <w:tc>
          <w:tcPr>
            <w:tcW w:w="5474" w:type="dxa"/>
            <w:tcBorders>
              <w:top w:val="nil"/>
              <w:left w:val="single" w:sz="4" w:space="0" w:color="auto"/>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rPr>
                <w:rFonts w:ascii="仿宋_GB2312" w:hAnsi="宋体" w:cs="宋体"/>
                <w:kern w:val="0"/>
                <w:sz w:val="24"/>
              </w:rPr>
            </w:pPr>
            <w:r w:rsidRPr="00D5443E">
              <w:rPr>
                <w:rFonts w:ascii="仿宋_GB2312" w:hAnsi="宋体" w:cs="宋体" w:hint="eastAsia"/>
                <w:kern w:val="0"/>
                <w:sz w:val="24"/>
              </w:rPr>
              <w:t>中国航空器材集团能源管理有限责任公司</w:t>
            </w:r>
          </w:p>
        </w:tc>
        <w:tc>
          <w:tcPr>
            <w:tcW w:w="806"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 xml:space="preserve">　</w:t>
            </w:r>
          </w:p>
        </w:tc>
        <w:tc>
          <w:tcPr>
            <w:tcW w:w="994" w:type="dxa"/>
            <w:tcBorders>
              <w:top w:val="nil"/>
              <w:left w:val="nil"/>
              <w:bottom w:val="single" w:sz="4" w:space="0" w:color="auto"/>
              <w:right w:val="single" w:sz="4" w:space="0" w:color="auto"/>
            </w:tcBorders>
            <w:shd w:val="clear" w:color="auto" w:fill="auto"/>
            <w:noWrap/>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 xml:space="preserve">　</w:t>
            </w:r>
          </w:p>
        </w:tc>
        <w:tc>
          <w:tcPr>
            <w:tcW w:w="720"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r>
      <w:tr w:rsidR="00A11E51" w:rsidRPr="00D5443E" w:rsidTr="00B02A94">
        <w:trPr>
          <w:trHeight w:val="616"/>
          <w:jc w:val="center"/>
        </w:trPr>
        <w:tc>
          <w:tcPr>
            <w:tcW w:w="661" w:type="dxa"/>
            <w:tcBorders>
              <w:top w:val="nil"/>
              <w:left w:val="single" w:sz="8" w:space="0" w:color="auto"/>
              <w:bottom w:val="single" w:sz="8" w:space="0" w:color="auto"/>
              <w:right w:val="nil"/>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t>31</w:t>
            </w:r>
          </w:p>
        </w:tc>
        <w:tc>
          <w:tcPr>
            <w:tcW w:w="5474" w:type="dxa"/>
            <w:tcBorders>
              <w:top w:val="nil"/>
              <w:left w:val="single" w:sz="4" w:space="0" w:color="auto"/>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rPr>
                <w:rFonts w:ascii="仿宋_GB2312" w:hAnsi="宋体" w:cs="宋体"/>
                <w:kern w:val="0"/>
                <w:sz w:val="24"/>
              </w:rPr>
            </w:pPr>
            <w:r w:rsidRPr="00D5443E">
              <w:rPr>
                <w:rFonts w:ascii="仿宋_GB2312" w:hAnsi="宋体" w:cs="宋体" w:hint="eastAsia"/>
                <w:kern w:val="0"/>
                <w:sz w:val="24"/>
              </w:rPr>
              <w:t>中国环境科学研究院</w:t>
            </w:r>
          </w:p>
        </w:tc>
        <w:tc>
          <w:tcPr>
            <w:tcW w:w="806"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994"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720" w:type="dxa"/>
            <w:tcBorders>
              <w:top w:val="nil"/>
              <w:left w:val="nil"/>
              <w:bottom w:val="single" w:sz="4" w:space="0" w:color="auto"/>
              <w:right w:val="single" w:sz="4" w:space="0" w:color="auto"/>
            </w:tcBorders>
            <w:shd w:val="clear" w:color="auto" w:fill="auto"/>
            <w:noWrap/>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 xml:space="preserve">　</w:t>
            </w:r>
          </w:p>
        </w:tc>
      </w:tr>
      <w:tr w:rsidR="00A11E51" w:rsidRPr="00D5443E" w:rsidTr="00B02A94">
        <w:trPr>
          <w:trHeight w:val="616"/>
          <w:jc w:val="center"/>
        </w:trPr>
        <w:tc>
          <w:tcPr>
            <w:tcW w:w="661" w:type="dxa"/>
            <w:tcBorders>
              <w:top w:val="nil"/>
              <w:left w:val="single" w:sz="8" w:space="0" w:color="auto"/>
              <w:bottom w:val="single" w:sz="8" w:space="0" w:color="auto"/>
              <w:right w:val="nil"/>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t>32</w:t>
            </w:r>
          </w:p>
        </w:tc>
        <w:tc>
          <w:tcPr>
            <w:tcW w:w="5474" w:type="dxa"/>
            <w:tcBorders>
              <w:top w:val="nil"/>
              <w:left w:val="single" w:sz="4" w:space="0" w:color="auto"/>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rPr>
                <w:rFonts w:ascii="仿宋_GB2312" w:hAnsi="宋体" w:cs="宋体"/>
                <w:kern w:val="0"/>
                <w:sz w:val="24"/>
              </w:rPr>
            </w:pPr>
            <w:r w:rsidRPr="00D5443E">
              <w:rPr>
                <w:rFonts w:ascii="仿宋_GB2312" w:hAnsi="宋体" w:cs="宋体" w:hint="eastAsia"/>
                <w:kern w:val="0"/>
                <w:sz w:val="24"/>
              </w:rPr>
              <w:t>北京市建设工程质量第一检测所有限责任公司</w:t>
            </w:r>
          </w:p>
        </w:tc>
        <w:tc>
          <w:tcPr>
            <w:tcW w:w="806"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994"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720" w:type="dxa"/>
            <w:tcBorders>
              <w:top w:val="nil"/>
              <w:left w:val="nil"/>
              <w:bottom w:val="single" w:sz="4" w:space="0" w:color="auto"/>
              <w:right w:val="single" w:sz="4" w:space="0" w:color="auto"/>
            </w:tcBorders>
            <w:shd w:val="clear" w:color="auto" w:fill="auto"/>
            <w:noWrap/>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 xml:space="preserve">　</w:t>
            </w:r>
          </w:p>
        </w:tc>
      </w:tr>
      <w:tr w:rsidR="00A11E51" w:rsidRPr="00D5443E" w:rsidTr="00B02A94">
        <w:trPr>
          <w:trHeight w:val="616"/>
          <w:jc w:val="center"/>
        </w:trPr>
        <w:tc>
          <w:tcPr>
            <w:tcW w:w="661" w:type="dxa"/>
            <w:tcBorders>
              <w:top w:val="nil"/>
              <w:left w:val="single" w:sz="8" w:space="0" w:color="auto"/>
              <w:bottom w:val="single" w:sz="8" w:space="0" w:color="auto"/>
              <w:right w:val="nil"/>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t>33</w:t>
            </w:r>
          </w:p>
        </w:tc>
        <w:tc>
          <w:tcPr>
            <w:tcW w:w="5474" w:type="dxa"/>
            <w:tcBorders>
              <w:top w:val="nil"/>
              <w:left w:val="single" w:sz="4" w:space="0" w:color="auto"/>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rPr>
                <w:rFonts w:ascii="仿宋_GB2312" w:hAnsi="宋体" w:cs="宋体"/>
                <w:kern w:val="0"/>
                <w:sz w:val="24"/>
              </w:rPr>
            </w:pPr>
            <w:r w:rsidRPr="00D5443E">
              <w:rPr>
                <w:rFonts w:ascii="仿宋_GB2312" w:hAnsi="宋体" w:cs="宋体" w:hint="eastAsia"/>
                <w:kern w:val="0"/>
                <w:sz w:val="24"/>
              </w:rPr>
              <w:t>北京北科能环能源环境科技有限公司</w:t>
            </w:r>
          </w:p>
        </w:tc>
        <w:tc>
          <w:tcPr>
            <w:tcW w:w="806"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994"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720"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r>
      <w:tr w:rsidR="00A11E51" w:rsidRPr="00D5443E" w:rsidTr="00B02A94">
        <w:trPr>
          <w:trHeight w:val="616"/>
          <w:jc w:val="center"/>
        </w:trPr>
        <w:tc>
          <w:tcPr>
            <w:tcW w:w="661" w:type="dxa"/>
            <w:tcBorders>
              <w:top w:val="nil"/>
              <w:left w:val="single" w:sz="8" w:space="0" w:color="auto"/>
              <w:bottom w:val="single" w:sz="8" w:space="0" w:color="auto"/>
              <w:right w:val="nil"/>
            </w:tcBorders>
            <w:shd w:val="clear" w:color="auto" w:fill="auto"/>
            <w:vAlign w:val="center"/>
          </w:tcPr>
          <w:p w:rsidR="00A11E51" w:rsidRPr="00D5443E" w:rsidRDefault="00A11E51" w:rsidP="0094470E">
            <w:pPr>
              <w:widowControl/>
              <w:spacing w:line="360" w:lineRule="exact"/>
              <w:jc w:val="center"/>
              <w:rPr>
                <w:rFonts w:ascii="仿宋_GB2312" w:hAnsi="宋体" w:cs="宋体"/>
                <w:color w:val="000000"/>
                <w:kern w:val="0"/>
                <w:sz w:val="24"/>
              </w:rPr>
            </w:pPr>
            <w:r w:rsidRPr="00D5443E">
              <w:rPr>
                <w:rFonts w:ascii="仿宋_GB2312" w:hAnsi="宋体" w:cs="宋体" w:hint="eastAsia"/>
                <w:color w:val="000000"/>
                <w:kern w:val="0"/>
                <w:sz w:val="24"/>
              </w:rPr>
              <w:t>34</w:t>
            </w:r>
          </w:p>
        </w:tc>
        <w:tc>
          <w:tcPr>
            <w:tcW w:w="5474" w:type="dxa"/>
            <w:tcBorders>
              <w:top w:val="nil"/>
              <w:left w:val="single" w:sz="4" w:space="0" w:color="auto"/>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rPr>
                <w:rFonts w:ascii="仿宋_GB2312" w:hAnsi="宋体" w:cs="宋体"/>
                <w:kern w:val="0"/>
                <w:sz w:val="24"/>
              </w:rPr>
            </w:pPr>
            <w:r w:rsidRPr="00D5443E">
              <w:rPr>
                <w:rFonts w:ascii="仿宋_GB2312" w:hAnsi="宋体" w:cs="宋体" w:hint="eastAsia"/>
                <w:kern w:val="0"/>
                <w:sz w:val="24"/>
              </w:rPr>
              <w:t>北京京诚嘉宇环境科技有限公司</w:t>
            </w:r>
          </w:p>
        </w:tc>
        <w:tc>
          <w:tcPr>
            <w:tcW w:w="806" w:type="dxa"/>
            <w:tcBorders>
              <w:top w:val="nil"/>
              <w:left w:val="nil"/>
              <w:bottom w:val="single" w:sz="4" w:space="0" w:color="auto"/>
              <w:right w:val="single" w:sz="4" w:space="0" w:color="auto"/>
            </w:tcBorders>
            <w:shd w:val="clear" w:color="auto" w:fill="auto"/>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w:t>
            </w:r>
          </w:p>
        </w:tc>
        <w:tc>
          <w:tcPr>
            <w:tcW w:w="994" w:type="dxa"/>
            <w:tcBorders>
              <w:top w:val="nil"/>
              <w:left w:val="nil"/>
              <w:bottom w:val="single" w:sz="4" w:space="0" w:color="auto"/>
              <w:right w:val="single" w:sz="4" w:space="0" w:color="auto"/>
            </w:tcBorders>
            <w:shd w:val="clear" w:color="auto" w:fill="auto"/>
            <w:noWrap/>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 xml:space="preserve">　</w:t>
            </w:r>
          </w:p>
        </w:tc>
        <w:tc>
          <w:tcPr>
            <w:tcW w:w="720" w:type="dxa"/>
            <w:tcBorders>
              <w:top w:val="nil"/>
              <w:left w:val="nil"/>
              <w:bottom w:val="single" w:sz="4" w:space="0" w:color="auto"/>
              <w:right w:val="single" w:sz="4" w:space="0" w:color="auto"/>
            </w:tcBorders>
            <w:shd w:val="clear" w:color="auto" w:fill="auto"/>
            <w:noWrap/>
            <w:vAlign w:val="center"/>
          </w:tcPr>
          <w:p w:rsidR="00A11E51" w:rsidRPr="00D5443E" w:rsidRDefault="00A11E51" w:rsidP="0094470E">
            <w:pPr>
              <w:widowControl/>
              <w:spacing w:line="360" w:lineRule="exact"/>
              <w:jc w:val="center"/>
              <w:rPr>
                <w:rFonts w:ascii="仿宋_GB2312" w:hAnsi="宋体" w:cs="宋体"/>
                <w:kern w:val="0"/>
                <w:sz w:val="24"/>
              </w:rPr>
            </w:pPr>
            <w:r w:rsidRPr="00D5443E">
              <w:rPr>
                <w:rFonts w:ascii="仿宋_GB2312" w:hAnsi="宋体" w:cs="宋体" w:hint="eastAsia"/>
                <w:kern w:val="0"/>
                <w:sz w:val="24"/>
              </w:rPr>
              <w:t xml:space="preserve">　</w:t>
            </w:r>
          </w:p>
        </w:tc>
      </w:tr>
    </w:tbl>
    <w:p w:rsidR="0094470E" w:rsidRDefault="0094470E" w:rsidP="00A11E51">
      <w:pPr>
        <w:tabs>
          <w:tab w:val="left" w:pos="7350"/>
        </w:tabs>
        <w:spacing w:line="560" w:lineRule="exact"/>
        <w:rPr>
          <w:rFonts w:ascii="仿宋_GB2312"/>
        </w:rPr>
      </w:pPr>
    </w:p>
    <w:p w:rsidR="0094470E" w:rsidRDefault="0094470E">
      <w:pPr>
        <w:widowControl/>
        <w:jc w:val="left"/>
        <w:rPr>
          <w:rFonts w:ascii="仿宋_GB2312"/>
        </w:rPr>
      </w:pPr>
      <w:r>
        <w:rPr>
          <w:rFonts w:ascii="仿宋_GB2312"/>
        </w:rPr>
        <w:br w:type="page"/>
      </w:r>
    </w:p>
    <w:p w:rsidR="00A11E51" w:rsidRDefault="00A11E51" w:rsidP="00A11E51">
      <w:pPr>
        <w:widowControl/>
        <w:spacing w:line="560" w:lineRule="exact"/>
        <w:jc w:val="center"/>
        <w:outlineLvl w:val="0"/>
        <w:rPr>
          <w:rFonts w:ascii="方正小标宋简体" w:eastAsia="方正小标宋简体" w:hAnsi="宋体" w:cs="宋体"/>
          <w:color w:val="000000"/>
          <w:kern w:val="0"/>
          <w:sz w:val="44"/>
          <w:szCs w:val="44"/>
        </w:rPr>
      </w:pPr>
      <w:r w:rsidRPr="00D5443E">
        <w:rPr>
          <w:rFonts w:ascii="方正小标宋简体" w:eastAsia="方正小标宋简体" w:hAnsi="宋体" w:cs="宋体" w:hint="eastAsia"/>
          <w:color w:val="000000"/>
          <w:kern w:val="0"/>
          <w:sz w:val="44"/>
          <w:szCs w:val="44"/>
        </w:rPr>
        <w:lastRenderedPageBreak/>
        <w:t>北京市碳排放管理体系第三方评价</w:t>
      </w:r>
    </w:p>
    <w:p w:rsidR="00A11E51" w:rsidRDefault="00A11E51" w:rsidP="00A11E51">
      <w:pPr>
        <w:widowControl/>
        <w:spacing w:line="560" w:lineRule="exact"/>
        <w:jc w:val="center"/>
        <w:outlineLvl w:val="0"/>
        <w:rPr>
          <w:rFonts w:ascii="方正小标宋简体" w:eastAsia="方正小标宋简体" w:hAnsi="宋体" w:cs="宋体"/>
          <w:color w:val="000000"/>
          <w:kern w:val="0"/>
          <w:sz w:val="44"/>
          <w:szCs w:val="44"/>
        </w:rPr>
      </w:pPr>
      <w:r w:rsidRPr="00D5443E">
        <w:rPr>
          <w:rFonts w:ascii="方正小标宋简体" w:eastAsia="方正小标宋简体" w:hAnsi="宋体" w:cs="宋体" w:hint="eastAsia"/>
          <w:color w:val="000000"/>
          <w:kern w:val="0"/>
          <w:sz w:val="44"/>
          <w:szCs w:val="44"/>
        </w:rPr>
        <w:t>机构推荐单位名单</w:t>
      </w:r>
    </w:p>
    <w:p w:rsidR="00A11E51" w:rsidRPr="00D5443E" w:rsidRDefault="00A11E51" w:rsidP="00A11E51">
      <w:pPr>
        <w:widowControl/>
        <w:spacing w:line="560" w:lineRule="exact"/>
        <w:jc w:val="center"/>
        <w:outlineLvl w:val="0"/>
        <w:rPr>
          <w:rFonts w:ascii="方正小标宋简体" w:eastAsia="方正小标宋简体" w:hAnsi="宋体" w:cs="宋体"/>
          <w:color w:val="000000"/>
          <w:kern w:val="0"/>
          <w:sz w:val="44"/>
          <w:szCs w:val="44"/>
        </w:rPr>
      </w:pPr>
    </w:p>
    <w:tbl>
      <w:tblPr>
        <w:tblW w:w="8781" w:type="dxa"/>
        <w:jc w:val="center"/>
        <w:tblLook w:val="0000"/>
      </w:tblPr>
      <w:tblGrid>
        <w:gridCol w:w="720"/>
        <w:gridCol w:w="3038"/>
        <w:gridCol w:w="1206"/>
        <w:gridCol w:w="763"/>
        <w:gridCol w:w="763"/>
        <w:gridCol w:w="763"/>
        <w:gridCol w:w="763"/>
        <w:gridCol w:w="765"/>
      </w:tblGrid>
      <w:tr w:rsidR="00A11E51" w:rsidRPr="00D5443E" w:rsidTr="00B02A94">
        <w:trPr>
          <w:trHeight w:val="379"/>
          <w:tblHeader/>
          <w:jc w:val="center"/>
        </w:trPr>
        <w:tc>
          <w:tcPr>
            <w:tcW w:w="7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序号</w:t>
            </w:r>
          </w:p>
        </w:tc>
        <w:tc>
          <w:tcPr>
            <w:tcW w:w="3038"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单位名称</w:t>
            </w:r>
          </w:p>
        </w:tc>
        <w:tc>
          <w:tcPr>
            <w:tcW w:w="5023" w:type="dxa"/>
            <w:gridSpan w:val="6"/>
            <w:tcBorders>
              <w:top w:val="single" w:sz="8" w:space="0" w:color="auto"/>
              <w:left w:val="nil"/>
              <w:bottom w:val="single" w:sz="8" w:space="0" w:color="auto"/>
              <w:right w:val="single" w:sz="8" w:space="0" w:color="000000"/>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推荐行业</w:t>
            </w:r>
          </w:p>
        </w:tc>
      </w:tr>
      <w:tr w:rsidR="00A11E51" w:rsidRPr="00D5443E" w:rsidTr="00B02A94">
        <w:trPr>
          <w:trHeight w:val="574"/>
          <w:tblHeader/>
          <w:jc w:val="center"/>
        </w:trPr>
        <w:tc>
          <w:tcPr>
            <w:tcW w:w="720" w:type="dxa"/>
            <w:vMerge/>
            <w:tcBorders>
              <w:top w:val="single" w:sz="8" w:space="0" w:color="auto"/>
              <w:left w:val="single" w:sz="8" w:space="0" w:color="auto"/>
              <w:bottom w:val="single" w:sz="8" w:space="0" w:color="000000"/>
              <w:right w:val="single" w:sz="8" w:space="0" w:color="auto"/>
            </w:tcBorders>
            <w:vAlign w:val="center"/>
          </w:tcPr>
          <w:p w:rsidR="00A11E51" w:rsidRPr="00D5443E" w:rsidRDefault="00A11E51" w:rsidP="00B02A94">
            <w:pPr>
              <w:widowControl/>
              <w:jc w:val="left"/>
              <w:rPr>
                <w:rFonts w:ascii="仿宋_GB2312" w:hAnsi="宋体" w:cs="宋体"/>
                <w:color w:val="000000"/>
                <w:kern w:val="0"/>
                <w:sz w:val="24"/>
              </w:rPr>
            </w:pPr>
          </w:p>
        </w:tc>
        <w:tc>
          <w:tcPr>
            <w:tcW w:w="3038" w:type="dxa"/>
            <w:vMerge/>
            <w:tcBorders>
              <w:top w:val="single" w:sz="8" w:space="0" w:color="auto"/>
              <w:left w:val="single" w:sz="8" w:space="0" w:color="auto"/>
              <w:bottom w:val="single" w:sz="8" w:space="0" w:color="000000"/>
              <w:right w:val="single" w:sz="8" w:space="0" w:color="auto"/>
            </w:tcBorders>
            <w:vAlign w:val="center"/>
          </w:tcPr>
          <w:p w:rsidR="00A11E51" w:rsidRPr="00D5443E" w:rsidRDefault="00A11E51" w:rsidP="00B02A94">
            <w:pPr>
              <w:widowControl/>
              <w:jc w:val="left"/>
              <w:rPr>
                <w:rFonts w:ascii="仿宋_GB2312" w:hAnsi="宋体" w:cs="宋体"/>
                <w:color w:val="000000"/>
                <w:kern w:val="0"/>
                <w:sz w:val="24"/>
              </w:rPr>
            </w:pPr>
          </w:p>
        </w:tc>
        <w:tc>
          <w:tcPr>
            <w:tcW w:w="1206"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热力生产和供应</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火力发电</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水泥制造</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石化生产</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第三产业</w:t>
            </w:r>
          </w:p>
        </w:tc>
        <w:tc>
          <w:tcPr>
            <w:tcW w:w="765"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其它</w:t>
            </w:r>
          </w:p>
        </w:tc>
      </w:tr>
      <w:tr w:rsidR="00A11E51" w:rsidRPr="00D5443E" w:rsidTr="00B02A94">
        <w:trPr>
          <w:trHeight w:val="567"/>
          <w:jc w:val="center"/>
        </w:trPr>
        <w:tc>
          <w:tcPr>
            <w:tcW w:w="720" w:type="dxa"/>
            <w:tcBorders>
              <w:top w:val="nil"/>
              <w:left w:val="single" w:sz="8" w:space="0" w:color="auto"/>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1</w:t>
            </w:r>
          </w:p>
        </w:tc>
        <w:tc>
          <w:tcPr>
            <w:tcW w:w="3038"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left"/>
              <w:rPr>
                <w:rFonts w:ascii="仿宋_GB2312" w:hAnsi="宋体" w:cs="宋体"/>
                <w:kern w:val="0"/>
                <w:sz w:val="24"/>
              </w:rPr>
            </w:pPr>
            <w:r w:rsidRPr="00D5443E">
              <w:rPr>
                <w:rFonts w:ascii="仿宋_GB2312" w:hAnsi="宋体" w:cs="宋体" w:hint="eastAsia"/>
                <w:kern w:val="0"/>
                <w:sz w:val="24"/>
              </w:rPr>
              <w:t>中国质量认证中心</w:t>
            </w:r>
          </w:p>
        </w:tc>
        <w:tc>
          <w:tcPr>
            <w:tcW w:w="1206"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5"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r>
      <w:tr w:rsidR="00A11E51" w:rsidRPr="00D5443E" w:rsidTr="00B02A94">
        <w:trPr>
          <w:trHeight w:val="567"/>
          <w:jc w:val="center"/>
        </w:trPr>
        <w:tc>
          <w:tcPr>
            <w:tcW w:w="720" w:type="dxa"/>
            <w:tcBorders>
              <w:top w:val="nil"/>
              <w:left w:val="single" w:sz="8" w:space="0" w:color="auto"/>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2</w:t>
            </w:r>
          </w:p>
        </w:tc>
        <w:tc>
          <w:tcPr>
            <w:tcW w:w="3038"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left"/>
              <w:rPr>
                <w:rFonts w:ascii="仿宋_GB2312" w:hAnsi="宋体" w:cs="宋体"/>
                <w:kern w:val="0"/>
                <w:sz w:val="24"/>
              </w:rPr>
            </w:pPr>
            <w:r w:rsidRPr="00D5443E">
              <w:rPr>
                <w:rFonts w:ascii="仿宋_GB2312" w:hAnsi="宋体" w:cs="宋体" w:hint="eastAsia"/>
                <w:kern w:val="0"/>
                <w:sz w:val="24"/>
              </w:rPr>
              <w:t>北京中创碳投科技有限公司</w:t>
            </w:r>
          </w:p>
        </w:tc>
        <w:tc>
          <w:tcPr>
            <w:tcW w:w="1206"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5"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r>
      <w:tr w:rsidR="00A11E51" w:rsidRPr="00D5443E" w:rsidTr="00B02A94">
        <w:trPr>
          <w:trHeight w:val="567"/>
          <w:jc w:val="center"/>
        </w:trPr>
        <w:tc>
          <w:tcPr>
            <w:tcW w:w="720" w:type="dxa"/>
            <w:tcBorders>
              <w:top w:val="nil"/>
              <w:left w:val="single" w:sz="8" w:space="0" w:color="auto"/>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3</w:t>
            </w:r>
          </w:p>
        </w:tc>
        <w:tc>
          <w:tcPr>
            <w:tcW w:w="3038"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left"/>
              <w:rPr>
                <w:rFonts w:ascii="仿宋_GB2312" w:hAnsi="宋体" w:cs="宋体"/>
                <w:kern w:val="0"/>
                <w:sz w:val="24"/>
              </w:rPr>
            </w:pPr>
            <w:r w:rsidRPr="00D5443E">
              <w:rPr>
                <w:rFonts w:ascii="仿宋_GB2312" w:hAnsi="宋体" w:cs="宋体" w:hint="eastAsia"/>
                <w:kern w:val="0"/>
                <w:sz w:val="24"/>
              </w:rPr>
              <w:t>中节能咨询有限公司</w:t>
            </w:r>
          </w:p>
        </w:tc>
        <w:tc>
          <w:tcPr>
            <w:tcW w:w="1206"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5"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r>
      <w:tr w:rsidR="00A11E51" w:rsidRPr="00D5443E" w:rsidTr="00B02A94">
        <w:trPr>
          <w:trHeight w:val="567"/>
          <w:jc w:val="center"/>
        </w:trPr>
        <w:tc>
          <w:tcPr>
            <w:tcW w:w="720" w:type="dxa"/>
            <w:tcBorders>
              <w:top w:val="nil"/>
              <w:left w:val="single" w:sz="8" w:space="0" w:color="auto"/>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4</w:t>
            </w:r>
          </w:p>
        </w:tc>
        <w:tc>
          <w:tcPr>
            <w:tcW w:w="3038"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left"/>
              <w:rPr>
                <w:rFonts w:ascii="仿宋_GB2312" w:hAnsi="宋体" w:cs="宋体"/>
                <w:kern w:val="0"/>
                <w:sz w:val="24"/>
              </w:rPr>
            </w:pPr>
            <w:r w:rsidRPr="00D5443E">
              <w:rPr>
                <w:rFonts w:ascii="仿宋_GB2312" w:hAnsi="宋体" w:cs="宋体" w:hint="eastAsia"/>
                <w:kern w:val="0"/>
                <w:sz w:val="24"/>
              </w:rPr>
              <w:t>中环联合（北京）认证中心有限公司</w:t>
            </w:r>
          </w:p>
        </w:tc>
        <w:tc>
          <w:tcPr>
            <w:tcW w:w="1206"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5"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r>
      <w:tr w:rsidR="00A11E51" w:rsidRPr="00D5443E" w:rsidTr="00B02A94">
        <w:trPr>
          <w:trHeight w:val="567"/>
          <w:jc w:val="center"/>
        </w:trPr>
        <w:tc>
          <w:tcPr>
            <w:tcW w:w="720" w:type="dxa"/>
            <w:tcBorders>
              <w:top w:val="nil"/>
              <w:left w:val="single" w:sz="8" w:space="0" w:color="auto"/>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5</w:t>
            </w:r>
          </w:p>
        </w:tc>
        <w:tc>
          <w:tcPr>
            <w:tcW w:w="3038"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left"/>
              <w:rPr>
                <w:rFonts w:ascii="仿宋_GB2312" w:hAnsi="宋体" w:cs="宋体"/>
                <w:kern w:val="0"/>
                <w:sz w:val="24"/>
              </w:rPr>
            </w:pPr>
            <w:r w:rsidRPr="00D5443E">
              <w:rPr>
                <w:rFonts w:ascii="仿宋_GB2312" w:hAnsi="宋体" w:cs="宋体" w:hint="eastAsia"/>
                <w:kern w:val="0"/>
                <w:sz w:val="24"/>
              </w:rPr>
              <w:t>北京鉴衡认证中心有限公司</w:t>
            </w:r>
          </w:p>
        </w:tc>
        <w:tc>
          <w:tcPr>
            <w:tcW w:w="1206"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5"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r>
      <w:tr w:rsidR="00A11E51" w:rsidRPr="00D5443E" w:rsidTr="00B02A94">
        <w:trPr>
          <w:trHeight w:val="567"/>
          <w:jc w:val="center"/>
        </w:trPr>
        <w:tc>
          <w:tcPr>
            <w:tcW w:w="720" w:type="dxa"/>
            <w:tcBorders>
              <w:top w:val="nil"/>
              <w:left w:val="single" w:sz="8" w:space="0" w:color="auto"/>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6</w:t>
            </w:r>
          </w:p>
        </w:tc>
        <w:tc>
          <w:tcPr>
            <w:tcW w:w="3038"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left"/>
              <w:rPr>
                <w:rFonts w:ascii="仿宋_GB2312" w:hAnsi="宋体" w:cs="宋体"/>
                <w:kern w:val="0"/>
                <w:sz w:val="24"/>
              </w:rPr>
            </w:pPr>
            <w:r w:rsidRPr="00D5443E">
              <w:rPr>
                <w:rFonts w:ascii="仿宋_GB2312" w:hAnsi="宋体" w:cs="宋体" w:hint="eastAsia"/>
                <w:kern w:val="0"/>
                <w:sz w:val="24"/>
              </w:rPr>
              <w:t>方圆标志认证集团有限公司</w:t>
            </w:r>
          </w:p>
        </w:tc>
        <w:tc>
          <w:tcPr>
            <w:tcW w:w="1206"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5"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r>
      <w:tr w:rsidR="00A11E51" w:rsidRPr="00D5443E" w:rsidTr="00B02A94">
        <w:trPr>
          <w:trHeight w:val="567"/>
          <w:jc w:val="center"/>
        </w:trPr>
        <w:tc>
          <w:tcPr>
            <w:tcW w:w="720" w:type="dxa"/>
            <w:tcBorders>
              <w:top w:val="nil"/>
              <w:left w:val="single" w:sz="8" w:space="0" w:color="auto"/>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7</w:t>
            </w:r>
          </w:p>
        </w:tc>
        <w:tc>
          <w:tcPr>
            <w:tcW w:w="3038"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left"/>
              <w:rPr>
                <w:rFonts w:ascii="仿宋_GB2312" w:hAnsi="宋体" w:cs="宋体"/>
                <w:kern w:val="0"/>
                <w:sz w:val="24"/>
              </w:rPr>
            </w:pPr>
            <w:r w:rsidRPr="00D5443E">
              <w:rPr>
                <w:rFonts w:ascii="仿宋_GB2312" w:hAnsi="宋体" w:cs="宋体" w:hint="eastAsia"/>
                <w:kern w:val="0"/>
                <w:sz w:val="24"/>
              </w:rPr>
              <w:t>中国建材检验认证集团股份有限公司</w:t>
            </w:r>
          </w:p>
        </w:tc>
        <w:tc>
          <w:tcPr>
            <w:tcW w:w="1206"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5"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r>
      <w:tr w:rsidR="00A11E51" w:rsidRPr="00D5443E" w:rsidTr="00B02A94">
        <w:trPr>
          <w:trHeight w:val="567"/>
          <w:jc w:val="center"/>
        </w:trPr>
        <w:tc>
          <w:tcPr>
            <w:tcW w:w="720" w:type="dxa"/>
            <w:tcBorders>
              <w:top w:val="nil"/>
              <w:left w:val="single" w:sz="8" w:space="0" w:color="auto"/>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8</w:t>
            </w:r>
          </w:p>
        </w:tc>
        <w:tc>
          <w:tcPr>
            <w:tcW w:w="3038"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left"/>
              <w:rPr>
                <w:rFonts w:ascii="仿宋_GB2312" w:hAnsi="宋体" w:cs="宋体"/>
                <w:kern w:val="0"/>
                <w:sz w:val="24"/>
              </w:rPr>
            </w:pPr>
            <w:r w:rsidRPr="00D5443E">
              <w:rPr>
                <w:rFonts w:ascii="仿宋_GB2312" w:hAnsi="宋体" w:cs="宋体" w:hint="eastAsia"/>
                <w:kern w:val="0"/>
                <w:sz w:val="24"/>
              </w:rPr>
              <w:t>北京市环境保护科学研究院</w:t>
            </w:r>
          </w:p>
        </w:tc>
        <w:tc>
          <w:tcPr>
            <w:tcW w:w="1206"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5"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r>
      <w:tr w:rsidR="00A11E51" w:rsidRPr="00D5443E" w:rsidTr="00B02A94">
        <w:trPr>
          <w:trHeight w:val="567"/>
          <w:jc w:val="center"/>
        </w:trPr>
        <w:tc>
          <w:tcPr>
            <w:tcW w:w="720" w:type="dxa"/>
            <w:tcBorders>
              <w:top w:val="nil"/>
              <w:left w:val="single" w:sz="8" w:space="0" w:color="auto"/>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9</w:t>
            </w:r>
          </w:p>
        </w:tc>
        <w:tc>
          <w:tcPr>
            <w:tcW w:w="3038"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left"/>
              <w:rPr>
                <w:rFonts w:ascii="仿宋_GB2312" w:hAnsi="宋体" w:cs="宋体"/>
                <w:kern w:val="0"/>
                <w:sz w:val="24"/>
              </w:rPr>
            </w:pPr>
            <w:r w:rsidRPr="00D5443E">
              <w:rPr>
                <w:rFonts w:ascii="仿宋_GB2312" w:hAnsi="宋体" w:cs="宋体" w:hint="eastAsia"/>
                <w:kern w:val="0"/>
                <w:sz w:val="24"/>
              </w:rPr>
              <w:t>北京节能技术监测中心</w:t>
            </w:r>
          </w:p>
        </w:tc>
        <w:tc>
          <w:tcPr>
            <w:tcW w:w="1206"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5"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r>
      <w:tr w:rsidR="00A11E51" w:rsidRPr="00D5443E" w:rsidTr="00B02A94">
        <w:trPr>
          <w:trHeight w:val="567"/>
          <w:jc w:val="center"/>
        </w:trPr>
        <w:tc>
          <w:tcPr>
            <w:tcW w:w="720" w:type="dxa"/>
            <w:tcBorders>
              <w:top w:val="nil"/>
              <w:left w:val="single" w:sz="8" w:space="0" w:color="auto"/>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10</w:t>
            </w:r>
          </w:p>
        </w:tc>
        <w:tc>
          <w:tcPr>
            <w:tcW w:w="3038"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left"/>
              <w:rPr>
                <w:rFonts w:ascii="仿宋_GB2312" w:hAnsi="宋体" w:cs="宋体"/>
                <w:kern w:val="0"/>
                <w:sz w:val="24"/>
              </w:rPr>
            </w:pPr>
            <w:r w:rsidRPr="00D5443E">
              <w:rPr>
                <w:rFonts w:ascii="仿宋_GB2312" w:hAnsi="宋体" w:cs="宋体" w:hint="eastAsia"/>
                <w:kern w:val="0"/>
                <w:sz w:val="24"/>
              </w:rPr>
              <w:t>北京赛西认证有限责任公司</w:t>
            </w:r>
          </w:p>
        </w:tc>
        <w:tc>
          <w:tcPr>
            <w:tcW w:w="1206"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5"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r>
      <w:tr w:rsidR="00A11E51" w:rsidRPr="00D5443E" w:rsidTr="00B02A94">
        <w:trPr>
          <w:trHeight w:val="567"/>
          <w:jc w:val="center"/>
        </w:trPr>
        <w:tc>
          <w:tcPr>
            <w:tcW w:w="720" w:type="dxa"/>
            <w:tcBorders>
              <w:top w:val="nil"/>
              <w:left w:val="single" w:sz="8" w:space="0" w:color="auto"/>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11</w:t>
            </w:r>
          </w:p>
        </w:tc>
        <w:tc>
          <w:tcPr>
            <w:tcW w:w="3038"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left"/>
              <w:rPr>
                <w:rFonts w:ascii="仿宋_GB2312" w:hAnsi="宋体" w:cs="宋体"/>
                <w:kern w:val="0"/>
                <w:sz w:val="24"/>
              </w:rPr>
            </w:pPr>
            <w:r w:rsidRPr="00D5443E">
              <w:rPr>
                <w:rFonts w:ascii="仿宋_GB2312" w:hAnsi="宋体" w:cs="宋体" w:hint="eastAsia"/>
                <w:kern w:val="0"/>
                <w:sz w:val="24"/>
              </w:rPr>
              <w:t>中国船级社质量认证公司</w:t>
            </w:r>
          </w:p>
        </w:tc>
        <w:tc>
          <w:tcPr>
            <w:tcW w:w="1206"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5"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r>
      <w:tr w:rsidR="00A11E51" w:rsidRPr="00D5443E" w:rsidTr="00B02A94">
        <w:trPr>
          <w:trHeight w:val="567"/>
          <w:jc w:val="center"/>
        </w:trPr>
        <w:tc>
          <w:tcPr>
            <w:tcW w:w="720" w:type="dxa"/>
            <w:tcBorders>
              <w:top w:val="nil"/>
              <w:left w:val="single" w:sz="8" w:space="0" w:color="auto"/>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12</w:t>
            </w:r>
          </w:p>
        </w:tc>
        <w:tc>
          <w:tcPr>
            <w:tcW w:w="3038"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left"/>
              <w:rPr>
                <w:rFonts w:ascii="仿宋_GB2312" w:hAnsi="宋体" w:cs="宋体"/>
                <w:kern w:val="0"/>
                <w:sz w:val="24"/>
              </w:rPr>
            </w:pPr>
            <w:r w:rsidRPr="00D5443E">
              <w:rPr>
                <w:rFonts w:ascii="仿宋_GB2312" w:hAnsi="宋体" w:cs="宋体" w:hint="eastAsia"/>
                <w:kern w:val="0"/>
                <w:sz w:val="24"/>
              </w:rPr>
              <w:t>华夏认证中心有限公司</w:t>
            </w:r>
          </w:p>
        </w:tc>
        <w:tc>
          <w:tcPr>
            <w:tcW w:w="1206"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5"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r>
      <w:tr w:rsidR="00A11E51" w:rsidRPr="00D5443E" w:rsidTr="00B02A94">
        <w:trPr>
          <w:trHeight w:val="567"/>
          <w:jc w:val="center"/>
        </w:trPr>
        <w:tc>
          <w:tcPr>
            <w:tcW w:w="720" w:type="dxa"/>
            <w:tcBorders>
              <w:top w:val="nil"/>
              <w:left w:val="single" w:sz="8" w:space="0" w:color="auto"/>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13</w:t>
            </w:r>
          </w:p>
        </w:tc>
        <w:tc>
          <w:tcPr>
            <w:tcW w:w="3038"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left"/>
              <w:rPr>
                <w:rFonts w:ascii="仿宋_GB2312" w:hAnsi="宋体" w:cs="宋体"/>
                <w:kern w:val="0"/>
                <w:sz w:val="24"/>
              </w:rPr>
            </w:pPr>
            <w:r w:rsidRPr="00D5443E">
              <w:rPr>
                <w:rFonts w:ascii="仿宋_GB2312" w:hAnsi="宋体" w:cs="宋体" w:hint="eastAsia"/>
                <w:kern w:val="0"/>
                <w:sz w:val="24"/>
              </w:rPr>
              <w:t>北京市中竞同创能源环境技术股份有限公司</w:t>
            </w:r>
          </w:p>
        </w:tc>
        <w:tc>
          <w:tcPr>
            <w:tcW w:w="1206"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5"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r>
      <w:tr w:rsidR="00A11E51" w:rsidRPr="00D5443E" w:rsidTr="00B02A94">
        <w:trPr>
          <w:trHeight w:val="567"/>
          <w:jc w:val="center"/>
        </w:trPr>
        <w:tc>
          <w:tcPr>
            <w:tcW w:w="720" w:type="dxa"/>
            <w:tcBorders>
              <w:top w:val="nil"/>
              <w:left w:val="single" w:sz="8" w:space="0" w:color="auto"/>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14</w:t>
            </w:r>
          </w:p>
        </w:tc>
        <w:tc>
          <w:tcPr>
            <w:tcW w:w="3038"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left"/>
              <w:rPr>
                <w:rFonts w:ascii="仿宋_GB2312" w:hAnsi="宋体" w:cs="宋体"/>
                <w:kern w:val="0"/>
                <w:sz w:val="24"/>
              </w:rPr>
            </w:pPr>
            <w:r w:rsidRPr="00D5443E">
              <w:rPr>
                <w:rFonts w:ascii="仿宋_GB2312" w:hAnsi="宋体" w:cs="宋体" w:hint="eastAsia"/>
                <w:kern w:val="0"/>
                <w:sz w:val="24"/>
              </w:rPr>
              <w:t>北京国农小康低碳产业投资有限公司</w:t>
            </w:r>
          </w:p>
        </w:tc>
        <w:tc>
          <w:tcPr>
            <w:tcW w:w="1206"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5"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r>
      <w:tr w:rsidR="00A11E51" w:rsidRPr="00D5443E" w:rsidTr="00B02A94">
        <w:trPr>
          <w:trHeight w:val="567"/>
          <w:jc w:val="center"/>
        </w:trPr>
        <w:tc>
          <w:tcPr>
            <w:tcW w:w="720" w:type="dxa"/>
            <w:tcBorders>
              <w:top w:val="nil"/>
              <w:left w:val="single" w:sz="8" w:space="0" w:color="auto"/>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15</w:t>
            </w:r>
          </w:p>
        </w:tc>
        <w:tc>
          <w:tcPr>
            <w:tcW w:w="3038"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left"/>
              <w:rPr>
                <w:rFonts w:ascii="仿宋_GB2312" w:hAnsi="宋体" w:cs="宋体"/>
                <w:kern w:val="0"/>
                <w:sz w:val="24"/>
              </w:rPr>
            </w:pPr>
            <w:r w:rsidRPr="00D5443E">
              <w:rPr>
                <w:rFonts w:ascii="仿宋_GB2312" w:hAnsi="宋体" w:cs="宋体" w:hint="eastAsia"/>
                <w:kern w:val="0"/>
                <w:sz w:val="24"/>
              </w:rPr>
              <w:t>北京京诚嘉宇环境科技有限公司</w:t>
            </w:r>
          </w:p>
        </w:tc>
        <w:tc>
          <w:tcPr>
            <w:tcW w:w="1206"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5"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r>
      <w:tr w:rsidR="00A11E51" w:rsidRPr="00D5443E" w:rsidTr="00B02A94">
        <w:trPr>
          <w:trHeight w:val="567"/>
          <w:jc w:val="center"/>
        </w:trPr>
        <w:tc>
          <w:tcPr>
            <w:tcW w:w="720" w:type="dxa"/>
            <w:tcBorders>
              <w:top w:val="nil"/>
              <w:left w:val="single" w:sz="8" w:space="0" w:color="auto"/>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16</w:t>
            </w:r>
          </w:p>
        </w:tc>
        <w:tc>
          <w:tcPr>
            <w:tcW w:w="3038"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left"/>
              <w:rPr>
                <w:rFonts w:ascii="仿宋_GB2312" w:hAnsi="宋体" w:cs="宋体"/>
                <w:kern w:val="0"/>
                <w:sz w:val="24"/>
              </w:rPr>
            </w:pPr>
            <w:r w:rsidRPr="00D5443E">
              <w:rPr>
                <w:rFonts w:ascii="仿宋_GB2312" w:hAnsi="宋体" w:cs="宋体" w:hint="eastAsia"/>
                <w:kern w:val="0"/>
                <w:sz w:val="24"/>
              </w:rPr>
              <w:t>北京北方节能环保有限公司</w:t>
            </w:r>
          </w:p>
        </w:tc>
        <w:tc>
          <w:tcPr>
            <w:tcW w:w="1206"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5"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r>
      <w:tr w:rsidR="00A11E51" w:rsidRPr="00D5443E" w:rsidTr="00B02A94">
        <w:trPr>
          <w:trHeight w:val="567"/>
          <w:jc w:val="center"/>
        </w:trPr>
        <w:tc>
          <w:tcPr>
            <w:tcW w:w="720" w:type="dxa"/>
            <w:tcBorders>
              <w:top w:val="nil"/>
              <w:left w:val="single" w:sz="8" w:space="0" w:color="auto"/>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17</w:t>
            </w:r>
          </w:p>
        </w:tc>
        <w:tc>
          <w:tcPr>
            <w:tcW w:w="3038"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left"/>
              <w:rPr>
                <w:rFonts w:ascii="仿宋_GB2312" w:hAnsi="宋体" w:cs="宋体"/>
                <w:kern w:val="0"/>
                <w:sz w:val="24"/>
              </w:rPr>
            </w:pPr>
            <w:r w:rsidRPr="00D5443E">
              <w:rPr>
                <w:rFonts w:ascii="仿宋_GB2312" w:hAnsi="宋体" w:cs="宋体" w:hint="eastAsia"/>
                <w:kern w:val="0"/>
                <w:sz w:val="24"/>
              </w:rPr>
              <w:t>中国特种设备检测研究院</w:t>
            </w:r>
          </w:p>
        </w:tc>
        <w:tc>
          <w:tcPr>
            <w:tcW w:w="1206"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5"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r>
      <w:tr w:rsidR="00A11E51" w:rsidRPr="00D5443E" w:rsidTr="00B02A94">
        <w:trPr>
          <w:trHeight w:val="567"/>
          <w:jc w:val="center"/>
        </w:trPr>
        <w:tc>
          <w:tcPr>
            <w:tcW w:w="720" w:type="dxa"/>
            <w:tcBorders>
              <w:top w:val="nil"/>
              <w:left w:val="single" w:sz="8" w:space="0" w:color="auto"/>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lastRenderedPageBreak/>
              <w:t>18</w:t>
            </w:r>
          </w:p>
        </w:tc>
        <w:tc>
          <w:tcPr>
            <w:tcW w:w="3038"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left"/>
              <w:rPr>
                <w:rFonts w:ascii="仿宋_GB2312" w:hAnsi="宋体" w:cs="宋体"/>
                <w:kern w:val="0"/>
                <w:sz w:val="24"/>
              </w:rPr>
            </w:pPr>
            <w:r w:rsidRPr="00D5443E">
              <w:rPr>
                <w:rFonts w:ascii="仿宋_GB2312" w:hAnsi="宋体" w:cs="宋体" w:hint="eastAsia"/>
                <w:kern w:val="0"/>
                <w:sz w:val="24"/>
              </w:rPr>
              <w:t>中国民航科学技术研究院</w:t>
            </w:r>
          </w:p>
        </w:tc>
        <w:tc>
          <w:tcPr>
            <w:tcW w:w="1206"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5"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r>
      <w:tr w:rsidR="00A11E51" w:rsidRPr="00D5443E" w:rsidTr="00B02A94">
        <w:trPr>
          <w:trHeight w:val="567"/>
          <w:jc w:val="center"/>
        </w:trPr>
        <w:tc>
          <w:tcPr>
            <w:tcW w:w="720" w:type="dxa"/>
            <w:tcBorders>
              <w:top w:val="nil"/>
              <w:left w:val="single" w:sz="8" w:space="0" w:color="auto"/>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19</w:t>
            </w:r>
          </w:p>
        </w:tc>
        <w:tc>
          <w:tcPr>
            <w:tcW w:w="3038"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left"/>
              <w:rPr>
                <w:rFonts w:ascii="仿宋_GB2312" w:hAnsi="宋体" w:cs="宋体"/>
                <w:kern w:val="0"/>
                <w:sz w:val="24"/>
              </w:rPr>
            </w:pPr>
            <w:r w:rsidRPr="00D5443E">
              <w:rPr>
                <w:rFonts w:ascii="仿宋_GB2312" w:hAnsi="宋体" w:cs="宋体" w:hint="eastAsia"/>
                <w:kern w:val="0"/>
                <w:sz w:val="24"/>
              </w:rPr>
              <w:t>北京玉澄工程咨询有限公司</w:t>
            </w:r>
          </w:p>
        </w:tc>
        <w:tc>
          <w:tcPr>
            <w:tcW w:w="1206"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5"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r>
      <w:tr w:rsidR="00A11E51" w:rsidRPr="00D5443E" w:rsidTr="00B02A94">
        <w:trPr>
          <w:trHeight w:val="567"/>
          <w:jc w:val="center"/>
        </w:trPr>
        <w:tc>
          <w:tcPr>
            <w:tcW w:w="720" w:type="dxa"/>
            <w:tcBorders>
              <w:top w:val="nil"/>
              <w:left w:val="single" w:sz="8" w:space="0" w:color="auto"/>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20</w:t>
            </w:r>
          </w:p>
        </w:tc>
        <w:tc>
          <w:tcPr>
            <w:tcW w:w="3038"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left"/>
              <w:rPr>
                <w:rFonts w:ascii="仿宋_GB2312" w:hAnsi="宋体" w:cs="宋体"/>
                <w:kern w:val="0"/>
                <w:sz w:val="24"/>
              </w:rPr>
            </w:pPr>
            <w:r w:rsidRPr="00D5443E">
              <w:rPr>
                <w:rFonts w:ascii="仿宋_GB2312" w:hAnsi="宋体" w:cs="宋体" w:hint="eastAsia"/>
                <w:kern w:val="0"/>
                <w:sz w:val="24"/>
              </w:rPr>
              <w:t>中国环境科学研究院</w:t>
            </w:r>
          </w:p>
        </w:tc>
        <w:tc>
          <w:tcPr>
            <w:tcW w:w="1206"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5"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r>
      <w:tr w:rsidR="00A11E51" w:rsidRPr="00D5443E" w:rsidTr="00B02A94">
        <w:trPr>
          <w:trHeight w:val="567"/>
          <w:jc w:val="center"/>
        </w:trPr>
        <w:tc>
          <w:tcPr>
            <w:tcW w:w="720" w:type="dxa"/>
            <w:tcBorders>
              <w:top w:val="nil"/>
              <w:left w:val="single" w:sz="8" w:space="0" w:color="auto"/>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21</w:t>
            </w:r>
          </w:p>
        </w:tc>
        <w:tc>
          <w:tcPr>
            <w:tcW w:w="3038"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left"/>
              <w:rPr>
                <w:rFonts w:ascii="仿宋_GB2312" w:hAnsi="宋体" w:cs="宋体"/>
                <w:kern w:val="0"/>
                <w:sz w:val="24"/>
              </w:rPr>
            </w:pPr>
            <w:r w:rsidRPr="00D5443E">
              <w:rPr>
                <w:rFonts w:ascii="仿宋_GB2312" w:hAnsi="宋体" w:cs="宋体" w:hint="eastAsia"/>
                <w:kern w:val="0"/>
                <w:sz w:val="24"/>
              </w:rPr>
              <w:t>中经国际投资咨询有限责任公司</w:t>
            </w:r>
          </w:p>
        </w:tc>
        <w:tc>
          <w:tcPr>
            <w:tcW w:w="1206"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5"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r>
      <w:tr w:rsidR="00A11E51" w:rsidRPr="00D5443E" w:rsidTr="00B02A94">
        <w:trPr>
          <w:trHeight w:val="567"/>
          <w:jc w:val="center"/>
        </w:trPr>
        <w:tc>
          <w:tcPr>
            <w:tcW w:w="720" w:type="dxa"/>
            <w:tcBorders>
              <w:top w:val="nil"/>
              <w:left w:val="single" w:sz="8" w:space="0" w:color="auto"/>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22</w:t>
            </w:r>
          </w:p>
        </w:tc>
        <w:tc>
          <w:tcPr>
            <w:tcW w:w="3038"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left"/>
              <w:rPr>
                <w:rFonts w:ascii="仿宋_GB2312" w:hAnsi="宋体" w:cs="宋体"/>
                <w:kern w:val="0"/>
                <w:sz w:val="24"/>
              </w:rPr>
            </w:pPr>
            <w:r w:rsidRPr="00D5443E">
              <w:rPr>
                <w:rFonts w:ascii="仿宋_GB2312" w:hAnsi="宋体" w:cs="宋体" w:hint="eastAsia"/>
                <w:kern w:val="0"/>
                <w:sz w:val="24"/>
              </w:rPr>
              <w:t>北京经典智业认证咨询中心</w:t>
            </w:r>
          </w:p>
        </w:tc>
        <w:tc>
          <w:tcPr>
            <w:tcW w:w="1206"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5"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r>
      <w:tr w:rsidR="00A11E51" w:rsidRPr="00D5443E" w:rsidTr="00B02A94">
        <w:trPr>
          <w:trHeight w:val="567"/>
          <w:jc w:val="center"/>
        </w:trPr>
        <w:tc>
          <w:tcPr>
            <w:tcW w:w="720" w:type="dxa"/>
            <w:tcBorders>
              <w:top w:val="nil"/>
              <w:left w:val="single" w:sz="8" w:space="0" w:color="auto"/>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23</w:t>
            </w:r>
          </w:p>
        </w:tc>
        <w:tc>
          <w:tcPr>
            <w:tcW w:w="3038"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left"/>
              <w:rPr>
                <w:rFonts w:ascii="仿宋_GB2312" w:hAnsi="宋体" w:cs="宋体"/>
                <w:kern w:val="0"/>
                <w:sz w:val="24"/>
              </w:rPr>
            </w:pPr>
            <w:r w:rsidRPr="00D5443E">
              <w:rPr>
                <w:rFonts w:ascii="仿宋_GB2312" w:hAnsi="宋体" w:cs="宋体" w:hint="eastAsia"/>
                <w:kern w:val="0"/>
                <w:sz w:val="24"/>
              </w:rPr>
              <w:t>北京市工程咨询公司</w:t>
            </w:r>
          </w:p>
        </w:tc>
        <w:tc>
          <w:tcPr>
            <w:tcW w:w="1206" w:type="dxa"/>
            <w:tcBorders>
              <w:top w:val="nil"/>
              <w:left w:val="nil"/>
              <w:bottom w:val="single" w:sz="8" w:space="0" w:color="auto"/>
              <w:right w:val="single" w:sz="8" w:space="0" w:color="auto"/>
            </w:tcBorders>
            <w:shd w:val="clear" w:color="auto" w:fill="auto"/>
            <w:noWrap/>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c>
          <w:tcPr>
            <w:tcW w:w="763"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kern w:val="0"/>
                <w:sz w:val="24"/>
              </w:rPr>
            </w:pPr>
            <w:r w:rsidRPr="00D5443E">
              <w:rPr>
                <w:rFonts w:ascii="仿宋_GB2312" w:hAnsi="宋体" w:cs="宋体" w:hint="eastAsia"/>
                <w:kern w:val="0"/>
                <w:sz w:val="24"/>
              </w:rPr>
              <w:t>√</w:t>
            </w:r>
          </w:p>
        </w:tc>
        <w:tc>
          <w:tcPr>
            <w:tcW w:w="765" w:type="dxa"/>
            <w:tcBorders>
              <w:top w:val="nil"/>
              <w:left w:val="nil"/>
              <w:bottom w:val="single" w:sz="8" w:space="0" w:color="auto"/>
              <w:right w:val="single" w:sz="8" w:space="0" w:color="auto"/>
            </w:tcBorders>
            <w:shd w:val="clear" w:color="auto" w:fill="auto"/>
            <w:vAlign w:val="center"/>
          </w:tcPr>
          <w:p w:rsidR="00A11E51" w:rsidRPr="00D5443E" w:rsidRDefault="00A11E51" w:rsidP="00B02A94">
            <w:pPr>
              <w:widowControl/>
              <w:jc w:val="center"/>
              <w:rPr>
                <w:rFonts w:ascii="仿宋_GB2312" w:hAnsi="宋体" w:cs="宋体"/>
                <w:color w:val="000000"/>
                <w:kern w:val="0"/>
                <w:sz w:val="24"/>
              </w:rPr>
            </w:pPr>
            <w:r w:rsidRPr="00D5443E">
              <w:rPr>
                <w:rFonts w:ascii="仿宋_GB2312" w:hAnsi="宋体" w:cs="宋体" w:hint="eastAsia"/>
                <w:color w:val="000000"/>
                <w:kern w:val="0"/>
                <w:sz w:val="24"/>
              </w:rPr>
              <w:t xml:space="preserve">　</w:t>
            </w:r>
          </w:p>
        </w:tc>
      </w:tr>
    </w:tbl>
    <w:p w:rsidR="00904C69" w:rsidRPr="00904C69" w:rsidRDefault="00904C69" w:rsidP="00904C69">
      <w:pPr>
        <w:widowControl/>
        <w:spacing w:line="360" w:lineRule="auto"/>
        <w:ind w:leftChars="200" w:left="420"/>
        <w:jc w:val="left"/>
        <w:rPr>
          <w:rFonts w:ascii="宋体" w:eastAsia="宋体" w:hAnsi="宋体" w:cs="宋体"/>
          <w:kern w:val="0"/>
          <w:sz w:val="24"/>
          <w:szCs w:val="24"/>
        </w:rPr>
      </w:pPr>
      <w:bookmarkStart w:id="0" w:name="_GoBack"/>
      <w:bookmarkEnd w:id="0"/>
    </w:p>
    <w:sectPr w:rsidR="00904C69" w:rsidRPr="00904C69" w:rsidSect="00CB53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272" w:rsidRDefault="00B34272" w:rsidP="00904C69">
      <w:r>
        <w:separator/>
      </w:r>
    </w:p>
  </w:endnote>
  <w:endnote w:type="continuationSeparator" w:id="0">
    <w:p w:rsidR="00B34272" w:rsidRDefault="00B34272" w:rsidP="00904C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272" w:rsidRDefault="00B34272" w:rsidP="00904C69">
      <w:r>
        <w:separator/>
      </w:r>
    </w:p>
  </w:footnote>
  <w:footnote w:type="continuationSeparator" w:id="0">
    <w:p w:rsidR="00B34272" w:rsidRDefault="00B34272" w:rsidP="00904C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4C69"/>
    <w:rsid w:val="005718DF"/>
    <w:rsid w:val="00904C69"/>
    <w:rsid w:val="0094470E"/>
    <w:rsid w:val="00A11E51"/>
    <w:rsid w:val="00B34272"/>
    <w:rsid w:val="00BD6660"/>
    <w:rsid w:val="00CB53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3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04C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04C69"/>
    <w:rPr>
      <w:sz w:val="18"/>
      <w:szCs w:val="18"/>
    </w:rPr>
  </w:style>
  <w:style w:type="paragraph" w:styleId="a4">
    <w:name w:val="footer"/>
    <w:basedOn w:val="a"/>
    <w:link w:val="Char0"/>
    <w:uiPriority w:val="99"/>
    <w:semiHidden/>
    <w:unhideWhenUsed/>
    <w:rsid w:val="00904C6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04C69"/>
    <w:rPr>
      <w:sz w:val="18"/>
      <w:szCs w:val="18"/>
    </w:rPr>
  </w:style>
  <w:style w:type="character" w:styleId="a5">
    <w:name w:val="Hyperlink"/>
    <w:basedOn w:val="a0"/>
    <w:uiPriority w:val="99"/>
    <w:semiHidden/>
    <w:unhideWhenUsed/>
    <w:rsid w:val="00904C69"/>
    <w:rPr>
      <w:strike w:val="0"/>
      <w:dstrike w:val="0"/>
      <w:color w:val="333399"/>
      <w:u w:val="none"/>
      <w:effect w:val="none"/>
    </w:rPr>
  </w:style>
  <w:style w:type="paragraph" w:styleId="a6">
    <w:name w:val="Normal (Web)"/>
    <w:basedOn w:val="a"/>
    <w:uiPriority w:val="99"/>
    <w:unhideWhenUsed/>
    <w:rsid w:val="00904C69"/>
    <w:pPr>
      <w:widowControl/>
      <w:spacing w:before="100" w:beforeAutospacing="1" w:after="100" w:afterAutospacing="1" w:line="480" w:lineRule="auto"/>
      <w:jc w:val="left"/>
    </w:pPr>
    <w:rPr>
      <w:rFonts w:ascii="宋体" w:eastAsia="宋体" w:hAnsi="宋体" w:cs="宋体"/>
      <w:kern w:val="0"/>
      <w:sz w:val="17"/>
      <w:szCs w:val="17"/>
    </w:rPr>
  </w:style>
  <w:style w:type="paragraph" w:styleId="a7">
    <w:name w:val="Date"/>
    <w:basedOn w:val="a"/>
    <w:next w:val="a"/>
    <w:link w:val="Char1"/>
    <w:uiPriority w:val="99"/>
    <w:semiHidden/>
    <w:unhideWhenUsed/>
    <w:rsid w:val="00904C69"/>
    <w:pPr>
      <w:ind w:leftChars="2500" w:left="100"/>
    </w:pPr>
  </w:style>
  <w:style w:type="character" w:customStyle="1" w:styleId="Char1">
    <w:name w:val="日期 Char"/>
    <w:basedOn w:val="a0"/>
    <w:link w:val="a7"/>
    <w:uiPriority w:val="99"/>
    <w:semiHidden/>
    <w:rsid w:val="00904C6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jpc.gov.cn/tztg/201412/P020141231536882804406.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jpc.gov.cn/tztg/201412/P020141231536882766394.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346</Words>
  <Characters>1974</Characters>
  <Application>Microsoft Office Word</Application>
  <DocSecurity>0</DocSecurity>
  <Lines>16</Lines>
  <Paragraphs>4</Paragraphs>
  <ScaleCrop>false</ScaleCrop>
  <Company>Microsoft</Company>
  <LinksUpToDate>false</LinksUpToDate>
  <CharactersWithSpaces>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lxf</dc:creator>
  <cp:keywords/>
  <dc:description/>
  <cp:lastModifiedBy>lxf</cp:lastModifiedBy>
  <cp:revision>6</cp:revision>
  <dcterms:created xsi:type="dcterms:W3CDTF">2015-01-04T02:21:00Z</dcterms:created>
  <dcterms:modified xsi:type="dcterms:W3CDTF">2015-01-04T02:29:00Z</dcterms:modified>
</cp:coreProperties>
</file>